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pPr w:leftFromText="141" w:rightFromText="141" w:vertAnchor="page" w:horzAnchor="margin" w:tblpXSpec="center" w:tblpY="1"/>
        <w:tblW w:w="10173" w:type="dxa"/>
        <w:tblLayout w:type="fixed"/>
        <w:tblLook w:val="04A0"/>
      </w:tblPr>
      <w:tblGrid>
        <w:gridCol w:w="675"/>
        <w:gridCol w:w="4570"/>
        <w:gridCol w:w="1384"/>
        <w:gridCol w:w="1309"/>
        <w:gridCol w:w="2235"/>
      </w:tblGrid>
      <w:tr w:rsidR="009C1175" w:rsidTr="00307AA9">
        <w:tc>
          <w:tcPr>
            <w:tcW w:w="675" w:type="dxa"/>
          </w:tcPr>
          <w:p w:rsidR="003B3AF8" w:rsidRPr="00A1354F" w:rsidRDefault="003B3AF8" w:rsidP="00307AA9">
            <w:pPr>
              <w:rPr>
                <w:b/>
                <w:sz w:val="28"/>
                <w:szCs w:val="28"/>
              </w:rPr>
            </w:pPr>
          </w:p>
        </w:tc>
        <w:tc>
          <w:tcPr>
            <w:tcW w:w="4570" w:type="dxa"/>
          </w:tcPr>
          <w:p w:rsidR="009C1175" w:rsidRPr="00A1354F" w:rsidRDefault="009C1175" w:rsidP="00307AA9">
            <w:pPr>
              <w:jc w:val="center"/>
              <w:rPr>
                <w:b/>
                <w:sz w:val="28"/>
                <w:szCs w:val="28"/>
              </w:rPr>
            </w:pPr>
            <w:r w:rsidRPr="00A1354F">
              <w:rPr>
                <w:b/>
                <w:sz w:val="28"/>
                <w:szCs w:val="28"/>
              </w:rPr>
              <w:t>Nazwa towaru</w:t>
            </w:r>
          </w:p>
        </w:tc>
        <w:tc>
          <w:tcPr>
            <w:tcW w:w="1384" w:type="dxa"/>
          </w:tcPr>
          <w:p w:rsidR="009C1175" w:rsidRPr="00A1354F" w:rsidRDefault="009C1175" w:rsidP="00307AA9">
            <w:pPr>
              <w:rPr>
                <w:b/>
                <w:sz w:val="28"/>
                <w:szCs w:val="28"/>
              </w:rPr>
            </w:pPr>
            <w:r w:rsidRPr="00A1354F">
              <w:rPr>
                <w:b/>
                <w:sz w:val="28"/>
                <w:szCs w:val="28"/>
              </w:rPr>
              <w:t>Cena netto</w:t>
            </w:r>
          </w:p>
        </w:tc>
        <w:tc>
          <w:tcPr>
            <w:tcW w:w="1309" w:type="dxa"/>
          </w:tcPr>
          <w:p w:rsidR="009C1175" w:rsidRPr="00A1354F" w:rsidRDefault="009C1175" w:rsidP="00307AA9">
            <w:pPr>
              <w:jc w:val="center"/>
              <w:rPr>
                <w:b/>
                <w:sz w:val="28"/>
                <w:szCs w:val="28"/>
              </w:rPr>
            </w:pPr>
            <w:r w:rsidRPr="00A1354F">
              <w:rPr>
                <w:b/>
                <w:sz w:val="28"/>
                <w:szCs w:val="28"/>
              </w:rPr>
              <w:t>Cena brutto</w:t>
            </w:r>
          </w:p>
        </w:tc>
        <w:tc>
          <w:tcPr>
            <w:tcW w:w="2235" w:type="dxa"/>
          </w:tcPr>
          <w:p w:rsidR="009C1175" w:rsidRPr="00A1354F" w:rsidRDefault="009C1175" w:rsidP="00307AA9">
            <w:pPr>
              <w:jc w:val="center"/>
              <w:rPr>
                <w:b/>
                <w:sz w:val="28"/>
                <w:szCs w:val="28"/>
              </w:rPr>
            </w:pPr>
            <w:r w:rsidRPr="00A1354F">
              <w:rPr>
                <w:b/>
                <w:sz w:val="28"/>
                <w:szCs w:val="28"/>
              </w:rPr>
              <w:t>Uwagi</w:t>
            </w:r>
          </w:p>
        </w:tc>
      </w:tr>
      <w:tr w:rsidR="009C1175" w:rsidTr="00307AA9">
        <w:tc>
          <w:tcPr>
            <w:tcW w:w="675" w:type="dxa"/>
          </w:tcPr>
          <w:p w:rsidR="009C1175" w:rsidRPr="00F21144" w:rsidRDefault="009C1175" w:rsidP="00307AA9">
            <w:pPr>
              <w:rPr>
                <w:sz w:val="22"/>
                <w:szCs w:val="22"/>
              </w:rPr>
            </w:pPr>
            <w:r>
              <w:rPr>
                <w:sz w:val="22"/>
                <w:szCs w:val="22"/>
              </w:rPr>
              <w:t>1</w:t>
            </w:r>
          </w:p>
        </w:tc>
        <w:tc>
          <w:tcPr>
            <w:tcW w:w="4570" w:type="dxa"/>
          </w:tcPr>
          <w:p w:rsidR="009C1175" w:rsidRPr="00F21144" w:rsidRDefault="009C1175" w:rsidP="00307AA9">
            <w:pPr>
              <w:rPr>
                <w:sz w:val="22"/>
                <w:szCs w:val="22"/>
              </w:rPr>
            </w:pPr>
            <w:r w:rsidRPr="00F21144">
              <w:rPr>
                <w:sz w:val="22"/>
                <w:szCs w:val="22"/>
              </w:rPr>
              <w:t xml:space="preserve">Płyn do mycia naczyń </w:t>
            </w:r>
            <w:r>
              <w:rPr>
                <w:sz w:val="22"/>
                <w:szCs w:val="22"/>
              </w:rPr>
              <w:t xml:space="preserve">, o dobrych właściwościach myjących zawierający kwasek cytrynowy, </w:t>
            </w:r>
            <w:proofErr w:type="spellStart"/>
            <w:r>
              <w:rPr>
                <w:sz w:val="22"/>
                <w:szCs w:val="22"/>
              </w:rPr>
              <w:t>pH</w:t>
            </w:r>
            <w:proofErr w:type="spellEnd"/>
            <w:r>
              <w:rPr>
                <w:sz w:val="22"/>
                <w:szCs w:val="22"/>
              </w:rPr>
              <w:t xml:space="preserve"> 5-7, gęstość względna g/cm 3 1,045 +/- 5%, Opakowanie </w:t>
            </w:r>
            <w:r w:rsidRPr="00F21144">
              <w:rPr>
                <w:sz w:val="22"/>
                <w:szCs w:val="22"/>
              </w:rPr>
              <w:t>5l</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307AA9">
            <w:pPr>
              <w:rPr>
                <w:sz w:val="22"/>
                <w:szCs w:val="22"/>
              </w:rPr>
            </w:pPr>
            <w:r>
              <w:rPr>
                <w:sz w:val="22"/>
                <w:szCs w:val="22"/>
              </w:rPr>
              <w:t>2</w:t>
            </w:r>
            <w:r w:rsidRPr="00F21144">
              <w:rPr>
                <w:sz w:val="22"/>
                <w:szCs w:val="22"/>
              </w:rPr>
              <w:t>.</w:t>
            </w:r>
          </w:p>
        </w:tc>
        <w:tc>
          <w:tcPr>
            <w:tcW w:w="4570" w:type="dxa"/>
          </w:tcPr>
          <w:p w:rsidR="009C1175" w:rsidRPr="00F21144" w:rsidRDefault="009C1175" w:rsidP="00307AA9">
            <w:pPr>
              <w:rPr>
                <w:sz w:val="22"/>
                <w:szCs w:val="22"/>
              </w:rPr>
            </w:pPr>
            <w:r w:rsidRPr="00F21144">
              <w:rPr>
                <w:sz w:val="22"/>
                <w:szCs w:val="22"/>
              </w:rPr>
              <w:t xml:space="preserve">Płyn do mycia naczyń </w:t>
            </w:r>
            <w:r>
              <w:rPr>
                <w:sz w:val="22"/>
                <w:szCs w:val="22"/>
              </w:rPr>
              <w:t xml:space="preserve">, o dobrych właściwościach myjących zawierający kwasek cytrynowy, </w:t>
            </w:r>
            <w:proofErr w:type="spellStart"/>
            <w:r>
              <w:rPr>
                <w:sz w:val="22"/>
                <w:szCs w:val="22"/>
              </w:rPr>
              <w:t>pH</w:t>
            </w:r>
            <w:proofErr w:type="spellEnd"/>
            <w:r>
              <w:rPr>
                <w:sz w:val="22"/>
                <w:szCs w:val="22"/>
              </w:rPr>
              <w:t xml:space="preserve"> 5-7, gęstość względna g/cm 3 1,045 +/- 5%, Opakowanie 1</w:t>
            </w:r>
            <w:r w:rsidRPr="00F21144">
              <w:rPr>
                <w:sz w:val="22"/>
                <w:szCs w:val="22"/>
              </w:rPr>
              <w:t>l</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307AA9">
            <w:pPr>
              <w:rPr>
                <w:sz w:val="22"/>
                <w:szCs w:val="22"/>
              </w:rPr>
            </w:pPr>
            <w:r>
              <w:rPr>
                <w:sz w:val="22"/>
                <w:szCs w:val="22"/>
              </w:rPr>
              <w:t>3</w:t>
            </w:r>
          </w:p>
        </w:tc>
        <w:tc>
          <w:tcPr>
            <w:tcW w:w="4570" w:type="dxa"/>
          </w:tcPr>
          <w:p w:rsidR="009C1175" w:rsidRPr="00F21144" w:rsidRDefault="009C1175" w:rsidP="00307AA9">
            <w:pPr>
              <w:rPr>
                <w:sz w:val="22"/>
                <w:szCs w:val="22"/>
              </w:rPr>
            </w:pPr>
            <w:r>
              <w:rPr>
                <w:sz w:val="22"/>
                <w:szCs w:val="22"/>
              </w:rPr>
              <w:t xml:space="preserve">Płyn czyszczący uniwersalny do wszystkich powierzchni zmywalnych nie niszcząc ich struktury. Pozostawia przyjemny zapach. Rozcieńczenie max 36 ml na 6 litrów wody. Skład: kwas </w:t>
            </w:r>
            <w:proofErr w:type="spellStart"/>
            <w:r>
              <w:rPr>
                <w:sz w:val="22"/>
                <w:szCs w:val="22"/>
              </w:rPr>
              <w:t>benzenosulfonowy</w:t>
            </w:r>
            <w:proofErr w:type="spellEnd"/>
            <w:r>
              <w:rPr>
                <w:sz w:val="22"/>
                <w:szCs w:val="22"/>
              </w:rPr>
              <w:t xml:space="preserve">, pochodne alkilowe, kanister </w:t>
            </w:r>
            <w:proofErr w:type="spellStart"/>
            <w:r>
              <w:rPr>
                <w:sz w:val="22"/>
                <w:szCs w:val="22"/>
              </w:rPr>
              <w:t>poj</w:t>
            </w:r>
            <w:proofErr w:type="spellEnd"/>
            <w:r>
              <w:rPr>
                <w:sz w:val="22"/>
                <w:szCs w:val="22"/>
              </w:rPr>
              <w:t>. 5 l</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307AA9">
            <w:pPr>
              <w:rPr>
                <w:sz w:val="22"/>
                <w:szCs w:val="22"/>
              </w:rPr>
            </w:pPr>
            <w:r>
              <w:rPr>
                <w:sz w:val="22"/>
                <w:szCs w:val="22"/>
              </w:rPr>
              <w:t>4</w:t>
            </w:r>
          </w:p>
        </w:tc>
        <w:tc>
          <w:tcPr>
            <w:tcW w:w="4570" w:type="dxa"/>
          </w:tcPr>
          <w:p w:rsidR="009C1175" w:rsidRPr="00F21144" w:rsidRDefault="009C1175" w:rsidP="00307AA9">
            <w:pPr>
              <w:rPr>
                <w:sz w:val="22"/>
                <w:szCs w:val="22"/>
              </w:rPr>
            </w:pPr>
            <w:r>
              <w:rPr>
                <w:sz w:val="22"/>
                <w:szCs w:val="22"/>
              </w:rPr>
              <w:t xml:space="preserve">Płyn czyszczący uniwersalny AJAX do wszystkich powierzchni zmywalnych nie niszcząc ich struktury. Pozostawia przyjemny zapach. Rozcieńczenie max 36 ml na 6 litrów wody. Skład: kwas </w:t>
            </w:r>
            <w:proofErr w:type="spellStart"/>
            <w:r>
              <w:rPr>
                <w:sz w:val="22"/>
                <w:szCs w:val="22"/>
              </w:rPr>
              <w:t>benzenosulfonowy</w:t>
            </w:r>
            <w:proofErr w:type="spellEnd"/>
            <w:r>
              <w:rPr>
                <w:sz w:val="22"/>
                <w:szCs w:val="22"/>
              </w:rPr>
              <w:t xml:space="preserve">, pochodne alkilowe, kanister </w:t>
            </w:r>
            <w:proofErr w:type="spellStart"/>
            <w:r>
              <w:rPr>
                <w:sz w:val="22"/>
                <w:szCs w:val="22"/>
              </w:rPr>
              <w:t>poj</w:t>
            </w:r>
            <w:proofErr w:type="spellEnd"/>
            <w:r>
              <w:rPr>
                <w:sz w:val="22"/>
                <w:szCs w:val="22"/>
              </w:rPr>
              <w:t>. 1 l</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307AA9">
            <w:pPr>
              <w:rPr>
                <w:sz w:val="22"/>
                <w:szCs w:val="22"/>
              </w:rPr>
            </w:pPr>
            <w:r>
              <w:rPr>
                <w:sz w:val="22"/>
                <w:szCs w:val="22"/>
              </w:rPr>
              <w:t>5</w:t>
            </w:r>
          </w:p>
        </w:tc>
        <w:tc>
          <w:tcPr>
            <w:tcW w:w="4570" w:type="dxa"/>
          </w:tcPr>
          <w:p w:rsidR="009C1175" w:rsidRPr="00F21144" w:rsidRDefault="009C1175" w:rsidP="00307AA9">
            <w:pPr>
              <w:rPr>
                <w:sz w:val="22"/>
                <w:szCs w:val="22"/>
              </w:rPr>
            </w:pPr>
            <w:r>
              <w:rPr>
                <w:sz w:val="22"/>
                <w:szCs w:val="22"/>
              </w:rPr>
              <w:t xml:space="preserve">Preparat chlorowy do mycia i dezynfekcji – DOMESTOS ( lub równoważny*). </w:t>
            </w:r>
            <w:r>
              <w:rPr>
                <w:sz w:val="22"/>
                <w:szCs w:val="22"/>
              </w:rPr>
              <w:br/>
              <w:t xml:space="preserve">Głównym składnikiem produktu jest chlor </w:t>
            </w:r>
            <w:proofErr w:type="spellStart"/>
            <w:r>
              <w:rPr>
                <w:sz w:val="22"/>
                <w:szCs w:val="22"/>
              </w:rPr>
              <w:t>pH</w:t>
            </w:r>
            <w:proofErr w:type="spellEnd"/>
            <w:r>
              <w:rPr>
                <w:sz w:val="22"/>
                <w:szCs w:val="22"/>
              </w:rPr>
              <w:t xml:space="preserve"> 13. Opakowanie butelka 0,75 l</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307AA9">
            <w:pPr>
              <w:rPr>
                <w:sz w:val="22"/>
                <w:szCs w:val="22"/>
              </w:rPr>
            </w:pPr>
            <w:r>
              <w:rPr>
                <w:sz w:val="22"/>
                <w:szCs w:val="22"/>
              </w:rPr>
              <w:t>6</w:t>
            </w:r>
          </w:p>
        </w:tc>
        <w:tc>
          <w:tcPr>
            <w:tcW w:w="4570" w:type="dxa"/>
          </w:tcPr>
          <w:p w:rsidR="009C1175" w:rsidRDefault="009C1175" w:rsidP="00307AA9">
            <w:pPr>
              <w:rPr>
                <w:sz w:val="22"/>
                <w:szCs w:val="22"/>
              </w:rPr>
            </w:pPr>
            <w:r>
              <w:rPr>
                <w:sz w:val="22"/>
                <w:szCs w:val="22"/>
              </w:rPr>
              <w:t>Mleczko CIF do czyszczenia i polerowania urządzeń kuchennych, sanitarnych i powierzchni niklowanych. Usuwa trudne zabrudzenia i nadaje połysk umytym powierzchniom. Mleczko posiada świeży i przyjemny zapach./ Preparat powinien spełniać następujące warunki: PH:9-11</w:t>
            </w:r>
          </w:p>
          <w:p w:rsidR="009C1175" w:rsidRPr="00F21144" w:rsidRDefault="009C1175" w:rsidP="00307AA9">
            <w:pPr>
              <w:rPr>
                <w:sz w:val="22"/>
                <w:szCs w:val="22"/>
              </w:rPr>
            </w:pPr>
            <w:r>
              <w:rPr>
                <w:sz w:val="22"/>
                <w:szCs w:val="22"/>
              </w:rPr>
              <w:t xml:space="preserve">Skład: minimum: </w:t>
            </w:r>
            <w:proofErr w:type="spellStart"/>
            <w:r>
              <w:rPr>
                <w:sz w:val="22"/>
                <w:szCs w:val="22"/>
              </w:rPr>
              <w:t>alkilobenzenosulfonian</w:t>
            </w:r>
            <w:proofErr w:type="spellEnd"/>
            <w:r>
              <w:rPr>
                <w:sz w:val="22"/>
                <w:szCs w:val="22"/>
              </w:rPr>
              <w:t xml:space="preserve"> sodu. Opakowanie: butelka 700 ml</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307AA9">
            <w:pPr>
              <w:rPr>
                <w:sz w:val="22"/>
                <w:szCs w:val="22"/>
              </w:rPr>
            </w:pPr>
            <w:r>
              <w:rPr>
                <w:sz w:val="22"/>
                <w:szCs w:val="22"/>
              </w:rPr>
              <w:t>7</w:t>
            </w:r>
          </w:p>
        </w:tc>
        <w:tc>
          <w:tcPr>
            <w:tcW w:w="4570" w:type="dxa"/>
          </w:tcPr>
          <w:p w:rsidR="009C1175" w:rsidRDefault="009C1175" w:rsidP="00307AA9">
            <w:pPr>
              <w:rPr>
                <w:sz w:val="22"/>
                <w:szCs w:val="22"/>
              </w:rPr>
            </w:pPr>
            <w:proofErr w:type="spellStart"/>
            <w:r>
              <w:rPr>
                <w:sz w:val="22"/>
                <w:szCs w:val="22"/>
              </w:rPr>
              <w:t>Areozol</w:t>
            </w:r>
            <w:proofErr w:type="spellEnd"/>
            <w:r>
              <w:rPr>
                <w:sz w:val="22"/>
                <w:szCs w:val="22"/>
              </w:rPr>
              <w:t xml:space="preserve"> do czyszczenia mebli PRONTO </w:t>
            </w:r>
          </w:p>
          <w:p w:rsidR="009C1175" w:rsidRDefault="009C1175" w:rsidP="00307AA9">
            <w:pPr>
              <w:rPr>
                <w:sz w:val="22"/>
                <w:szCs w:val="22"/>
              </w:rPr>
            </w:pPr>
            <w:r>
              <w:rPr>
                <w:sz w:val="22"/>
                <w:szCs w:val="22"/>
              </w:rPr>
              <w:t xml:space="preserve">Preparat dozowany w postaci sprayu do pielęgnacji i nabłyszczania mebli matowych i lakierowanych oraz różnych powierzchni typu: drewno, metal, plastik, sprzęt RTV. </w:t>
            </w:r>
            <w:r>
              <w:rPr>
                <w:sz w:val="22"/>
                <w:szCs w:val="22"/>
              </w:rPr>
              <w:br/>
              <w:t>Preparat skutecznie pielęgnuje i chroni myte powierzchnie przed codziennym zabrudzeniem. Unikalna formuła zawiera wosk oraz substancje pielęgnujące, dzięki którym doskonale usuwają codzienne zabrudzenia, m in. Plamy, ślady palców oraz kurz. Czyszczonym powierzchniom nadaje połysk i nie pozostawia smug.</w:t>
            </w:r>
          </w:p>
          <w:p w:rsidR="009C1175" w:rsidRPr="00F21144" w:rsidRDefault="009C1175" w:rsidP="00307AA9">
            <w:pPr>
              <w:rPr>
                <w:sz w:val="22"/>
                <w:szCs w:val="22"/>
              </w:rPr>
            </w:pPr>
            <w:r>
              <w:rPr>
                <w:sz w:val="22"/>
                <w:szCs w:val="22"/>
              </w:rPr>
              <w:t>Opakowanie: aluminiowy pojemnik o pojemności 250 ml z atomizerem rozpylającym preparat w formie sprayu.</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307AA9">
            <w:pPr>
              <w:rPr>
                <w:sz w:val="22"/>
                <w:szCs w:val="22"/>
              </w:rPr>
            </w:pPr>
            <w:r>
              <w:rPr>
                <w:sz w:val="22"/>
                <w:szCs w:val="22"/>
              </w:rPr>
              <w:t>8</w:t>
            </w:r>
          </w:p>
        </w:tc>
        <w:tc>
          <w:tcPr>
            <w:tcW w:w="4570" w:type="dxa"/>
          </w:tcPr>
          <w:p w:rsidR="009C1175" w:rsidRPr="00F21144" w:rsidRDefault="009C1175" w:rsidP="00307AA9">
            <w:pPr>
              <w:rPr>
                <w:sz w:val="22"/>
                <w:szCs w:val="22"/>
              </w:rPr>
            </w:pPr>
            <w:r>
              <w:rPr>
                <w:sz w:val="22"/>
                <w:szCs w:val="22"/>
              </w:rPr>
              <w:t xml:space="preserve">Sin Lux – płyn do mycia szyb, luster i przeszkleń na bazie alkoholu. Z mytej powierzchni usuwa </w:t>
            </w:r>
            <w:r>
              <w:rPr>
                <w:sz w:val="22"/>
                <w:szCs w:val="22"/>
              </w:rPr>
              <w:lastRenderedPageBreak/>
              <w:t xml:space="preserve">zabrudzenia takie jak: odciski palców, wodne zacieki. Płyn posiada dobre właściwości myjące i przyjemny zapach. Na umytej powierzchni nie pozostawia smug, wraz z atomizerem. </w:t>
            </w:r>
            <w:r>
              <w:rPr>
                <w:sz w:val="22"/>
                <w:szCs w:val="22"/>
              </w:rPr>
              <w:br/>
              <w:t>Preparat musi spełniać następujące warunki: PH 8-10. Opakowanie : butelka 1l</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Default="009C1175" w:rsidP="00307AA9">
            <w:pPr>
              <w:rPr>
                <w:sz w:val="22"/>
                <w:szCs w:val="22"/>
              </w:rPr>
            </w:pPr>
          </w:p>
          <w:p w:rsidR="009C1175" w:rsidRDefault="009C1175" w:rsidP="00307AA9">
            <w:pPr>
              <w:rPr>
                <w:sz w:val="22"/>
                <w:szCs w:val="22"/>
              </w:rPr>
            </w:pPr>
            <w:r>
              <w:rPr>
                <w:sz w:val="22"/>
                <w:szCs w:val="22"/>
              </w:rPr>
              <w:t>9.</w:t>
            </w:r>
          </w:p>
          <w:p w:rsidR="009C1175" w:rsidRPr="00F21144" w:rsidRDefault="009C1175" w:rsidP="00307AA9">
            <w:pPr>
              <w:rPr>
                <w:sz w:val="22"/>
                <w:szCs w:val="22"/>
              </w:rPr>
            </w:pPr>
          </w:p>
        </w:tc>
        <w:tc>
          <w:tcPr>
            <w:tcW w:w="4570" w:type="dxa"/>
          </w:tcPr>
          <w:p w:rsidR="009C1175" w:rsidRDefault="009C1175" w:rsidP="00307AA9">
            <w:pPr>
              <w:rPr>
                <w:sz w:val="22"/>
                <w:szCs w:val="22"/>
              </w:rPr>
            </w:pPr>
          </w:p>
          <w:p w:rsidR="009C1175" w:rsidRPr="00F21144" w:rsidRDefault="009C1175" w:rsidP="00307AA9">
            <w:pPr>
              <w:rPr>
                <w:sz w:val="22"/>
                <w:szCs w:val="22"/>
              </w:rPr>
            </w:pPr>
            <w:r>
              <w:rPr>
                <w:sz w:val="22"/>
                <w:szCs w:val="22"/>
              </w:rPr>
              <w:t xml:space="preserve">Ścierka do podłogi biała – ścierka obszyta, wykonana z bawełny. Wymiar : większe równe 60 cm x równe 80 </w:t>
            </w:r>
            <w:proofErr w:type="spellStart"/>
            <w:r>
              <w:rPr>
                <w:sz w:val="22"/>
                <w:szCs w:val="22"/>
              </w:rPr>
              <w:t>cm</w:t>
            </w:r>
            <w:proofErr w:type="spellEnd"/>
            <w:r>
              <w:rPr>
                <w:sz w:val="22"/>
                <w:szCs w:val="22"/>
              </w:rPr>
              <w:t>. Kolor: biały</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307AA9">
            <w:pPr>
              <w:rPr>
                <w:sz w:val="22"/>
                <w:szCs w:val="22"/>
              </w:rPr>
            </w:pPr>
            <w:r>
              <w:rPr>
                <w:sz w:val="22"/>
                <w:szCs w:val="22"/>
              </w:rPr>
              <w:t>10.</w:t>
            </w:r>
          </w:p>
        </w:tc>
        <w:tc>
          <w:tcPr>
            <w:tcW w:w="4570" w:type="dxa"/>
          </w:tcPr>
          <w:p w:rsidR="009C1175" w:rsidRPr="00F21144" w:rsidRDefault="009C1175" w:rsidP="00307AA9">
            <w:pPr>
              <w:rPr>
                <w:sz w:val="22"/>
                <w:szCs w:val="22"/>
              </w:rPr>
            </w:pPr>
            <w:r>
              <w:rPr>
                <w:sz w:val="22"/>
                <w:szCs w:val="22"/>
              </w:rPr>
              <w:t xml:space="preserve">Ścierka z mikrofazy obszyta. </w:t>
            </w:r>
            <w:r>
              <w:rPr>
                <w:sz w:val="22"/>
                <w:szCs w:val="22"/>
              </w:rPr>
              <w:br/>
              <w:t xml:space="preserve">Wykonana z poliester, poliamid. </w:t>
            </w:r>
            <w:r>
              <w:rPr>
                <w:sz w:val="22"/>
                <w:szCs w:val="22"/>
              </w:rPr>
              <w:br/>
              <w:t xml:space="preserve">Wymiar: większe równe 32 cm x większe równe 32 </w:t>
            </w:r>
            <w:proofErr w:type="spellStart"/>
            <w:r>
              <w:rPr>
                <w:sz w:val="22"/>
                <w:szCs w:val="22"/>
              </w:rPr>
              <w:t>cm</w:t>
            </w:r>
            <w:proofErr w:type="spellEnd"/>
            <w:r>
              <w:rPr>
                <w:sz w:val="22"/>
                <w:szCs w:val="22"/>
              </w:rPr>
              <w:t>. Kolor: niebieski, czerwony, żółty, zielony</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307AA9">
            <w:pPr>
              <w:rPr>
                <w:sz w:val="22"/>
                <w:szCs w:val="22"/>
              </w:rPr>
            </w:pPr>
            <w:r>
              <w:rPr>
                <w:sz w:val="22"/>
                <w:szCs w:val="22"/>
              </w:rPr>
              <w:t>11.</w:t>
            </w:r>
          </w:p>
        </w:tc>
        <w:tc>
          <w:tcPr>
            <w:tcW w:w="4570" w:type="dxa"/>
          </w:tcPr>
          <w:p w:rsidR="009C1175" w:rsidRPr="00F21144" w:rsidRDefault="009C1175" w:rsidP="00307AA9">
            <w:pPr>
              <w:rPr>
                <w:sz w:val="22"/>
                <w:szCs w:val="22"/>
              </w:rPr>
            </w:pPr>
            <w:r>
              <w:rPr>
                <w:sz w:val="22"/>
                <w:szCs w:val="22"/>
              </w:rPr>
              <w:t xml:space="preserve">Ścierka z mikrofazy do czyszczenia dużych powierzchni obszyta. </w:t>
            </w:r>
            <w:r>
              <w:rPr>
                <w:sz w:val="22"/>
                <w:szCs w:val="22"/>
              </w:rPr>
              <w:br/>
              <w:t xml:space="preserve">Wykonana z poliester, poliamid. </w:t>
            </w:r>
            <w:r>
              <w:rPr>
                <w:sz w:val="22"/>
                <w:szCs w:val="22"/>
              </w:rPr>
              <w:br/>
              <w:t xml:space="preserve">Wymiar: większe równe 50 cm x większe równe 70 </w:t>
            </w:r>
            <w:proofErr w:type="spellStart"/>
            <w:r>
              <w:rPr>
                <w:sz w:val="22"/>
                <w:szCs w:val="22"/>
              </w:rPr>
              <w:t>cm</w:t>
            </w:r>
            <w:proofErr w:type="spellEnd"/>
            <w:r>
              <w:rPr>
                <w:sz w:val="22"/>
                <w:szCs w:val="22"/>
              </w:rPr>
              <w:t>. Kolor niebieski, czerwony</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307AA9">
            <w:pPr>
              <w:rPr>
                <w:sz w:val="22"/>
                <w:szCs w:val="22"/>
              </w:rPr>
            </w:pPr>
            <w:r>
              <w:rPr>
                <w:sz w:val="22"/>
                <w:szCs w:val="22"/>
              </w:rPr>
              <w:t>12.</w:t>
            </w:r>
          </w:p>
        </w:tc>
        <w:tc>
          <w:tcPr>
            <w:tcW w:w="4570" w:type="dxa"/>
          </w:tcPr>
          <w:p w:rsidR="009C1175" w:rsidRDefault="009C1175" w:rsidP="00307AA9">
            <w:pPr>
              <w:rPr>
                <w:sz w:val="22"/>
                <w:szCs w:val="22"/>
              </w:rPr>
            </w:pPr>
            <w:r>
              <w:rPr>
                <w:sz w:val="22"/>
                <w:szCs w:val="22"/>
              </w:rPr>
              <w:t xml:space="preserve">Zmywak kuchenny. Zmywak wykonany z : gąbki poliuretanowej, </w:t>
            </w:r>
            <w:proofErr w:type="spellStart"/>
            <w:r>
              <w:rPr>
                <w:sz w:val="22"/>
                <w:szCs w:val="22"/>
              </w:rPr>
              <w:t>ribry</w:t>
            </w:r>
            <w:proofErr w:type="spellEnd"/>
            <w:r>
              <w:rPr>
                <w:sz w:val="22"/>
                <w:szCs w:val="22"/>
              </w:rPr>
              <w:t xml:space="preserve">. Wymiar zmywaka: większe równe 7 cm x większe równe 9 </w:t>
            </w:r>
            <w:proofErr w:type="spellStart"/>
            <w:r>
              <w:rPr>
                <w:sz w:val="22"/>
                <w:szCs w:val="22"/>
              </w:rPr>
              <w:t>cm</w:t>
            </w:r>
            <w:proofErr w:type="spellEnd"/>
            <w:r>
              <w:rPr>
                <w:sz w:val="22"/>
                <w:szCs w:val="22"/>
              </w:rPr>
              <w:t>. Zmywak posiada jedną stronę gąbczastą a drugą stronę szorstką.</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307AA9">
            <w:pPr>
              <w:rPr>
                <w:sz w:val="22"/>
                <w:szCs w:val="22"/>
              </w:rPr>
            </w:pPr>
            <w:r>
              <w:rPr>
                <w:sz w:val="22"/>
                <w:szCs w:val="22"/>
              </w:rPr>
              <w:t>13.</w:t>
            </w:r>
          </w:p>
        </w:tc>
        <w:tc>
          <w:tcPr>
            <w:tcW w:w="4570" w:type="dxa"/>
          </w:tcPr>
          <w:p w:rsidR="009C1175" w:rsidRPr="00F21144" w:rsidRDefault="009C1175" w:rsidP="00307AA9">
            <w:pPr>
              <w:rPr>
                <w:sz w:val="22"/>
                <w:szCs w:val="22"/>
              </w:rPr>
            </w:pPr>
            <w:r w:rsidRPr="00F21144">
              <w:rPr>
                <w:sz w:val="22"/>
                <w:szCs w:val="22"/>
              </w:rPr>
              <w:t>Mydło</w:t>
            </w:r>
            <w:r>
              <w:rPr>
                <w:sz w:val="22"/>
                <w:szCs w:val="22"/>
              </w:rPr>
              <w:t xml:space="preserve"> w płynie antybakteryjne z gliceryną. Przebadane dermatologicznie do mycia rąk </w:t>
            </w:r>
            <w:r>
              <w:rPr>
                <w:sz w:val="22"/>
                <w:szCs w:val="22"/>
              </w:rPr>
              <w:br/>
              <w:t>i ciała. Opakowanie kanister 5l</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307AA9">
            <w:pPr>
              <w:rPr>
                <w:sz w:val="22"/>
                <w:szCs w:val="22"/>
              </w:rPr>
            </w:pPr>
            <w:r>
              <w:rPr>
                <w:sz w:val="22"/>
                <w:szCs w:val="22"/>
              </w:rPr>
              <w:t>14.</w:t>
            </w:r>
          </w:p>
        </w:tc>
        <w:tc>
          <w:tcPr>
            <w:tcW w:w="4570" w:type="dxa"/>
          </w:tcPr>
          <w:p w:rsidR="009C1175" w:rsidRPr="00F21144" w:rsidRDefault="009C1175" w:rsidP="00307AA9">
            <w:pPr>
              <w:rPr>
                <w:sz w:val="22"/>
                <w:szCs w:val="22"/>
              </w:rPr>
            </w:pPr>
            <w:r>
              <w:rPr>
                <w:sz w:val="22"/>
                <w:szCs w:val="22"/>
              </w:rPr>
              <w:t xml:space="preserve">Kostka zapachowa do WC z koszykiem do zawieszenia. Posiada dobre właściwości myjące. Pozostawia intensywny świeży zapach. </w:t>
            </w:r>
            <w:r>
              <w:rPr>
                <w:sz w:val="22"/>
                <w:szCs w:val="22"/>
              </w:rPr>
              <w:br/>
              <w:t xml:space="preserve">Waga kostki z koszykiem musi wynosić co najmniej 35 </w:t>
            </w:r>
            <w:proofErr w:type="spellStart"/>
            <w:r>
              <w:rPr>
                <w:sz w:val="22"/>
                <w:szCs w:val="22"/>
              </w:rPr>
              <w:t>g.Co</w:t>
            </w:r>
            <w:proofErr w:type="spellEnd"/>
            <w:r>
              <w:rPr>
                <w:sz w:val="22"/>
                <w:szCs w:val="22"/>
              </w:rPr>
              <w:t xml:space="preserve"> najmniej trzy opcje zapachowe</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307AA9">
            <w:pPr>
              <w:rPr>
                <w:sz w:val="22"/>
                <w:szCs w:val="22"/>
              </w:rPr>
            </w:pPr>
            <w:r>
              <w:rPr>
                <w:sz w:val="22"/>
                <w:szCs w:val="22"/>
              </w:rPr>
              <w:t>15.</w:t>
            </w:r>
          </w:p>
        </w:tc>
        <w:tc>
          <w:tcPr>
            <w:tcW w:w="4570" w:type="dxa"/>
          </w:tcPr>
          <w:p w:rsidR="009C1175" w:rsidRPr="00F21144" w:rsidRDefault="009C1175" w:rsidP="00307AA9">
            <w:pPr>
              <w:rPr>
                <w:sz w:val="22"/>
                <w:szCs w:val="22"/>
              </w:rPr>
            </w:pPr>
            <w:r>
              <w:rPr>
                <w:sz w:val="22"/>
                <w:szCs w:val="22"/>
              </w:rPr>
              <w:t>Żelowy krążek do toalety. Posiada dobre właściwości myjące, pozostawia intensywny świeży zapach. Co najmniej trzy opcje zapachowe</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307AA9">
            <w:pPr>
              <w:rPr>
                <w:sz w:val="22"/>
                <w:szCs w:val="22"/>
              </w:rPr>
            </w:pPr>
            <w:r>
              <w:rPr>
                <w:sz w:val="22"/>
                <w:szCs w:val="22"/>
              </w:rPr>
              <w:t>16.</w:t>
            </w:r>
          </w:p>
        </w:tc>
        <w:tc>
          <w:tcPr>
            <w:tcW w:w="4570" w:type="dxa"/>
          </w:tcPr>
          <w:p w:rsidR="009C1175" w:rsidRPr="00F21144" w:rsidRDefault="009C1175" w:rsidP="00307AA9">
            <w:pPr>
              <w:rPr>
                <w:sz w:val="22"/>
                <w:szCs w:val="22"/>
              </w:rPr>
            </w:pPr>
            <w:r>
              <w:rPr>
                <w:sz w:val="22"/>
                <w:szCs w:val="22"/>
              </w:rPr>
              <w:t xml:space="preserve">Odświeżacz powietrza dozowany w postaci aerozolu. Preparat przeznaczony do nanoszenia zapachów w pomieszczeniach. Opakowanie </w:t>
            </w:r>
            <w:proofErr w:type="spellStart"/>
            <w:r>
              <w:rPr>
                <w:sz w:val="22"/>
                <w:szCs w:val="22"/>
              </w:rPr>
              <w:t>poj</w:t>
            </w:r>
            <w:proofErr w:type="spellEnd"/>
            <w:r>
              <w:rPr>
                <w:sz w:val="22"/>
                <w:szCs w:val="22"/>
              </w:rPr>
              <w:t>. 300 ml</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307AA9">
            <w:pPr>
              <w:rPr>
                <w:sz w:val="22"/>
                <w:szCs w:val="22"/>
              </w:rPr>
            </w:pPr>
            <w:r>
              <w:rPr>
                <w:sz w:val="22"/>
                <w:szCs w:val="22"/>
              </w:rPr>
              <w:t>17.</w:t>
            </w:r>
          </w:p>
        </w:tc>
        <w:tc>
          <w:tcPr>
            <w:tcW w:w="4570" w:type="dxa"/>
          </w:tcPr>
          <w:p w:rsidR="009C1175" w:rsidRPr="00F21144" w:rsidRDefault="009C1175" w:rsidP="00307AA9">
            <w:pPr>
              <w:rPr>
                <w:sz w:val="22"/>
                <w:szCs w:val="22"/>
              </w:rPr>
            </w:pPr>
            <w:r w:rsidRPr="00F21144">
              <w:rPr>
                <w:sz w:val="22"/>
                <w:szCs w:val="22"/>
              </w:rPr>
              <w:t>Wiadro 10l</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307AA9">
            <w:pPr>
              <w:rPr>
                <w:sz w:val="22"/>
                <w:szCs w:val="22"/>
              </w:rPr>
            </w:pPr>
            <w:r>
              <w:rPr>
                <w:sz w:val="22"/>
                <w:szCs w:val="22"/>
              </w:rPr>
              <w:t>18.</w:t>
            </w:r>
          </w:p>
        </w:tc>
        <w:tc>
          <w:tcPr>
            <w:tcW w:w="4570" w:type="dxa"/>
          </w:tcPr>
          <w:p w:rsidR="009C1175" w:rsidRPr="00F21144" w:rsidRDefault="009C1175" w:rsidP="00307AA9">
            <w:pPr>
              <w:rPr>
                <w:sz w:val="22"/>
                <w:szCs w:val="22"/>
              </w:rPr>
            </w:pPr>
            <w:r w:rsidRPr="00F21144">
              <w:rPr>
                <w:sz w:val="22"/>
                <w:szCs w:val="22"/>
              </w:rPr>
              <w:t>Szufelka plast. z gumką</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307AA9">
            <w:pPr>
              <w:rPr>
                <w:sz w:val="22"/>
                <w:szCs w:val="22"/>
              </w:rPr>
            </w:pPr>
            <w:r>
              <w:rPr>
                <w:sz w:val="22"/>
                <w:szCs w:val="22"/>
              </w:rPr>
              <w:t>19.</w:t>
            </w:r>
          </w:p>
        </w:tc>
        <w:tc>
          <w:tcPr>
            <w:tcW w:w="4570" w:type="dxa"/>
          </w:tcPr>
          <w:p w:rsidR="009C1175" w:rsidRPr="00F21144" w:rsidRDefault="009C1175" w:rsidP="00307AA9">
            <w:pPr>
              <w:rPr>
                <w:sz w:val="22"/>
                <w:szCs w:val="22"/>
              </w:rPr>
            </w:pPr>
            <w:r>
              <w:rPr>
                <w:sz w:val="22"/>
                <w:szCs w:val="22"/>
              </w:rPr>
              <w:t xml:space="preserve">Dozownik wykonany z tworzywa ABS, </w:t>
            </w:r>
            <w:r>
              <w:rPr>
                <w:sz w:val="22"/>
                <w:szCs w:val="22"/>
              </w:rPr>
              <w:br/>
              <w:t xml:space="preserve">w kolorze białym zamykany na kluczyk, montowany do ściany za pomocą co najmniej </w:t>
            </w:r>
            <w:r>
              <w:rPr>
                <w:sz w:val="22"/>
                <w:szCs w:val="22"/>
              </w:rPr>
              <w:br/>
              <w:t>3 kołków, dostosowany do papieru o średnicy min. 19 cm</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rPr>
          <w:trHeight w:val="285"/>
        </w:trPr>
        <w:tc>
          <w:tcPr>
            <w:tcW w:w="675" w:type="dxa"/>
          </w:tcPr>
          <w:p w:rsidR="009C1175" w:rsidRDefault="009C1175" w:rsidP="00307AA9">
            <w:pPr>
              <w:rPr>
                <w:sz w:val="22"/>
                <w:szCs w:val="22"/>
              </w:rPr>
            </w:pPr>
            <w:r>
              <w:rPr>
                <w:sz w:val="22"/>
                <w:szCs w:val="22"/>
              </w:rPr>
              <w:t>20.</w:t>
            </w:r>
          </w:p>
        </w:tc>
        <w:tc>
          <w:tcPr>
            <w:tcW w:w="4570" w:type="dxa"/>
          </w:tcPr>
          <w:p w:rsidR="009C1175" w:rsidRDefault="009C1175" w:rsidP="00307AA9">
            <w:pPr>
              <w:rPr>
                <w:sz w:val="22"/>
                <w:szCs w:val="22"/>
              </w:rPr>
            </w:pPr>
            <w:r>
              <w:rPr>
                <w:sz w:val="22"/>
                <w:szCs w:val="22"/>
              </w:rPr>
              <w:t>Szczotka do zamiatania wykonana z naturalnego włosia. Szczotka musi być kompatybilna z kijem poz. 23</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rPr>
          <w:trHeight w:val="285"/>
        </w:trPr>
        <w:tc>
          <w:tcPr>
            <w:tcW w:w="675" w:type="dxa"/>
          </w:tcPr>
          <w:p w:rsidR="009C1175" w:rsidRPr="00F21144" w:rsidRDefault="009C1175" w:rsidP="00307AA9">
            <w:pPr>
              <w:rPr>
                <w:sz w:val="22"/>
                <w:szCs w:val="22"/>
              </w:rPr>
            </w:pPr>
            <w:r>
              <w:rPr>
                <w:sz w:val="22"/>
                <w:szCs w:val="22"/>
              </w:rPr>
              <w:t>21.</w:t>
            </w:r>
          </w:p>
        </w:tc>
        <w:tc>
          <w:tcPr>
            <w:tcW w:w="4570" w:type="dxa"/>
          </w:tcPr>
          <w:p w:rsidR="009C1175" w:rsidRPr="00F21144" w:rsidRDefault="009C1175" w:rsidP="00307AA9">
            <w:pPr>
              <w:rPr>
                <w:sz w:val="22"/>
                <w:szCs w:val="22"/>
              </w:rPr>
            </w:pPr>
            <w:r>
              <w:rPr>
                <w:sz w:val="22"/>
                <w:szCs w:val="22"/>
              </w:rPr>
              <w:t xml:space="preserve">Szczotka o szerokości 25 cm wykonana </w:t>
            </w:r>
            <w:r>
              <w:rPr>
                <w:sz w:val="22"/>
                <w:szCs w:val="22"/>
              </w:rPr>
              <w:br/>
            </w:r>
            <w:r>
              <w:rPr>
                <w:sz w:val="22"/>
                <w:szCs w:val="22"/>
              </w:rPr>
              <w:lastRenderedPageBreak/>
              <w:t xml:space="preserve">z plastiku. Szczotka musi być kompatybilna </w:t>
            </w:r>
            <w:r>
              <w:rPr>
                <w:sz w:val="22"/>
                <w:szCs w:val="22"/>
              </w:rPr>
              <w:br/>
              <w:t>z kijem poz. 23</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rPr>
          <w:trHeight w:val="285"/>
        </w:trPr>
        <w:tc>
          <w:tcPr>
            <w:tcW w:w="675" w:type="dxa"/>
          </w:tcPr>
          <w:p w:rsidR="009C1175" w:rsidRPr="00F21144" w:rsidRDefault="009C1175" w:rsidP="00307AA9">
            <w:pPr>
              <w:rPr>
                <w:sz w:val="22"/>
                <w:szCs w:val="22"/>
              </w:rPr>
            </w:pPr>
            <w:r>
              <w:rPr>
                <w:sz w:val="22"/>
                <w:szCs w:val="22"/>
              </w:rPr>
              <w:lastRenderedPageBreak/>
              <w:t>22.</w:t>
            </w:r>
          </w:p>
        </w:tc>
        <w:tc>
          <w:tcPr>
            <w:tcW w:w="4570" w:type="dxa"/>
          </w:tcPr>
          <w:p w:rsidR="009C1175" w:rsidRPr="00F21144" w:rsidRDefault="009C1175" w:rsidP="00307AA9">
            <w:pPr>
              <w:rPr>
                <w:sz w:val="22"/>
                <w:szCs w:val="22"/>
              </w:rPr>
            </w:pPr>
            <w:r>
              <w:rPr>
                <w:sz w:val="22"/>
                <w:szCs w:val="22"/>
              </w:rPr>
              <w:t>Myjka do szyb ze ściągaczką</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307AA9">
            <w:pPr>
              <w:rPr>
                <w:sz w:val="22"/>
                <w:szCs w:val="22"/>
              </w:rPr>
            </w:pPr>
            <w:r>
              <w:rPr>
                <w:sz w:val="22"/>
                <w:szCs w:val="22"/>
              </w:rPr>
              <w:t>23.</w:t>
            </w:r>
          </w:p>
        </w:tc>
        <w:tc>
          <w:tcPr>
            <w:tcW w:w="4570" w:type="dxa"/>
          </w:tcPr>
          <w:p w:rsidR="009C1175" w:rsidRPr="00F21144" w:rsidRDefault="009C1175" w:rsidP="00307AA9">
            <w:pPr>
              <w:rPr>
                <w:sz w:val="22"/>
                <w:szCs w:val="22"/>
              </w:rPr>
            </w:pPr>
            <w:r>
              <w:rPr>
                <w:sz w:val="22"/>
                <w:szCs w:val="22"/>
              </w:rPr>
              <w:t xml:space="preserve">Kij do szczotki o dł. min 130 </w:t>
            </w:r>
            <w:proofErr w:type="spellStart"/>
            <w:r>
              <w:rPr>
                <w:sz w:val="22"/>
                <w:szCs w:val="22"/>
              </w:rPr>
              <w:t>cm</w:t>
            </w:r>
            <w:proofErr w:type="spellEnd"/>
            <w:r>
              <w:rPr>
                <w:sz w:val="22"/>
                <w:szCs w:val="22"/>
              </w:rPr>
              <w:t>. Kij musi być kompatybilny ze szczotką z poz. 21, 20</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307AA9">
            <w:pPr>
              <w:rPr>
                <w:sz w:val="22"/>
                <w:szCs w:val="22"/>
              </w:rPr>
            </w:pPr>
            <w:r>
              <w:rPr>
                <w:sz w:val="22"/>
                <w:szCs w:val="22"/>
              </w:rPr>
              <w:t>24.</w:t>
            </w:r>
          </w:p>
        </w:tc>
        <w:tc>
          <w:tcPr>
            <w:tcW w:w="4570" w:type="dxa"/>
          </w:tcPr>
          <w:p w:rsidR="009C1175" w:rsidRPr="00F21144" w:rsidRDefault="009C1175" w:rsidP="00307AA9">
            <w:pPr>
              <w:rPr>
                <w:sz w:val="22"/>
                <w:szCs w:val="22"/>
              </w:rPr>
            </w:pPr>
            <w:r w:rsidRPr="00F21144">
              <w:rPr>
                <w:sz w:val="22"/>
                <w:szCs w:val="22"/>
              </w:rPr>
              <w:t>Papier toaletowy</w:t>
            </w:r>
            <w:r>
              <w:rPr>
                <w:sz w:val="22"/>
                <w:szCs w:val="22"/>
              </w:rPr>
              <w:t xml:space="preserve">. Jednowarstwowy, gofrowany, perforowany. Średnica rolki: 18 cm – 19 </w:t>
            </w:r>
            <w:proofErr w:type="spellStart"/>
            <w:r>
              <w:rPr>
                <w:sz w:val="22"/>
                <w:szCs w:val="22"/>
              </w:rPr>
              <w:t>cm</w:t>
            </w:r>
            <w:proofErr w:type="spellEnd"/>
            <w:r>
              <w:rPr>
                <w:sz w:val="22"/>
                <w:szCs w:val="22"/>
              </w:rPr>
              <w:t xml:space="preserve">. Średnica gilzy od 5,5 cm do 6 </w:t>
            </w:r>
            <w:proofErr w:type="spellStart"/>
            <w:r>
              <w:rPr>
                <w:sz w:val="22"/>
                <w:szCs w:val="22"/>
              </w:rPr>
              <w:t>cm</w:t>
            </w:r>
            <w:proofErr w:type="spellEnd"/>
            <w:r>
              <w:rPr>
                <w:sz w:val="22"/>
                <w:szCs w:val="22"/>
              </w:rPr>
              <w:t xml:space="preserve">. Papier mocowany do gilzy, celem uniemożliwienia obracania się gilzy w rolce. Długość rolki: większa równa 130 m. Szerokość rolki: od 9 cm do 10 </w:t>
            </w:r>
            <w:proofErr w:type="spellStart"/>
            <w:r>
              <w:rPr>
                <w:sz w:val="22"/>
                <w:szCs w:val="22"/>
              </w:rPr>
              <w:t>cm</w:t>
            </w:r>
            <w:proofErr w:type="spellEnd"/>
            <w:r>
              <w:rPr>
                <w:sz w:val="22"/>
                <w:szCs w:val="22"/>
              </w:rPr>
              <w:t>. Surowiec: makulatura. Gramatura większa równa 38 g/m2. Kolor: szary</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Default="009C1175" w:rsidP="00307AA9">
            <w:pPr>
              <w:rPr>
                <w:sz w:val="22"/>
                <w:szCs w:val="22"/>
              </w:rPr>
            </w:pPr>
          </w:p>
          <w:p w:rsidR="009C1175" w:rsidRDefault="009C1175" w:rsidP="00307AA9">
            <w:pPr>
              <w:rPr>
                <w:sz w:val="22"/>
                <w:szCs w:val="22"/>
              </w:rPr>
            </w:pPr>
            <w:r>
              <w:rPr>
                <w:sz w:val="22"/>
                <w:szCs w:val="22"/>
              </w:rPr>
              <w:t>25.</w:t>
            </w:r>
          </w:p>
        </w:tc>
        <w:tc>
          <w:tcPr>
            <w:tcW w:w="4570" w:type="dxa"/>
          </w:tcPr>
          <w:p w:rsidR="009C1175" w:rsidRDefault="009C1175" w:rsidP="00307AA9">
            <w:pPr>
              <w:rPr>
                <w:sz w:val="22"/>
                <w:szCs w:val="22"/>
              </w:rPr>
            </w:pPr>
          </w:p>
          <w:p w:rsidR="009C1175" w:rsidRDefault="009C1175" w:rsidP="00307AA9">
            <w:pPr>
              <w:rPr>
                <w:sz w:val="22"/>
                <w:szCs w:val="22"/>
              </w:rPr>
            </w:pPr>
            <w:r>
              <w:rPr>
                <w:sz w:val="22"/>
                <w:szCs w:val="22"/>
              </w:rPr>
              <w:t xml:space="preserve">Papier toaletowy w małych rolkach. Jednowarstwowy, gofrowany, perforowany. Średnica rolki 11 </w:t>
            </w:r>
            <w:proofErr w:type="spellStart"/>
            <w:r>
              <w:rPr>
                <w:sz w:val="22"/>
                <w:szCs w:val="22"/>
              </w:rPr>
              <w:t>cm</w:t>
            </w:r>
            <w:proofErr w:type="spellEnd"/>
            <w:r>
              <w:rPr>
                <w:sz w:val="22"/>
                <w:szCs w:val="22"/>
              </w:rPr>
              <w:t xml:space="preserve">. Średnica gilzy 4-5cm. Papier mocowany do gilzy, celem umożliwienia obracania się gilzy na rolce. </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Default="009C1175" w:rsidP="00307AA9">
            <w:pPr>
              <w:rPr>
                <w:sz w:val="22"/>
                <w:szCs w:val="22"/>
              </w:rPr>
            </w:pPr>
          </w:p>
          <w:p w:rsidR="009C1175" w:rsidRDefault="009C1175" w:rsidP="00307AA9">
            <w:pPr>
              <w:rPr>
                <w:sz w:val="22"/>
                <w:szCs w:val="22"/>
              </w:rPr>
            </w:pPr>
          </w:p>
          <w:p w:rsidR="009C1175" w:rsidRDefault="009C1175" w:rsidP="00307AA9">
            <w:pPr>
              <w:rPr>
                <w:sz w:val="22"/>
                <w:szCs w:val="22"/>
              </w:rPr>
            </w:pPr>
          </w:p>
          <w:p w:rsidR="009C1175" w:rsidRDefault="009C1175" w:rsidP="00307AA9">
            <w:pPr>
              <w:rPr>
                <w:sz w:val="22"/>
                <w:szCs w:val="22"/>
              </w:rPr>
            </w:pPr>
            <w:r>
              <w:rPr>
                <w:sz w:val="22"/>
                <w:szCs w:val="22"/>
              </w:rPr>
              <w:t>26.</w:t>
            </w:r>
          </w:p>
          <w:p w:rsidR="009C1175" w:rsidRPr="00F21144" w:rsidRDefault="009C1175" w:rsidP="00307AA9">
            <w:pPr>
              <w:rPr>
                <w:sz w:val="22"/>
                <w:szCs w:val="22"/>
              </w:rPr>
            </w:pPr>
          </w:p>
        </w:tc>
        <w:tc>
          <w:tcPr>
            <w:tcW w:w="4570" w:type="dxa"/>
          </w:tcPr>
          <w:p w:rsidR="009C1175" w:rsidRPr="00F21144" w:rsidRDefault="009C1175" w:rsidP="007028DC">
            <w:pPr>
              <w:rPr>
                <w:sz w:val="22"/>
                <w:szCs w:val="22"/>
              </w:rPr>
            </w:pPr>
            <w:r w:rsidRPr="00F21144">
              <w:rPr>
                <w:sz w:val="22"/>
                <w:szCs w:val="22"/>
              </w:rPr>
              <w:t xml:space="preserve">Ręcznik papierowy </w:t>
            </w:r>
            <w:r>
              <w:rPr>
                <w:sz w:val="22"/>
                <w:szCs w:val="22"/>
              </w:rPr>
              <w:t xml:space="preserve"> w roli, umożliwiający wyciąganie ręczników ze środka roli. Ręcznik jednowarstwowy, perforowany, gofrowany. Średnica rolki: 20 </w:t>
            </w:r>
            <w:proofErr w:type="spellStart"/>
            <w:r>
              <w:rPr>
                <w:sz w:val="22"/>
                <w:szCs w:val="22"/>
              </w:rPr>
              <w:t>cm</w:t>
            </w:r>
            <w:proofErr w:type="spellEnd"/>
            <w:r>
              <w:rPr>
                <w:sz w:val="22"/>
                <w:szCs w:val="22"/>
              </w:rPr>
              <w:t xml:space="preserve">. Średnica gilzy 6 </w:t>
            </w:r>
            <w:proofErr w:type="spellStart"/>
            <w:r>
              <w:rPr>
                <w:sz w:val="22"/>
                <w:szCs w:val="22"/>
              </w:rPr>
              <w:t>cm</w:t>
            </w:r>
            <w:proofErr w:type="spellEnd"/>
            <w:r>
              <w:rPr>
                <w:sz w:val="22"/>
                <w:szCs w:val="22"/>
              </w:rPr>
              <w:t xml:space="preserve">. </w:t>
            </w:r>
            <w:r w:rsidR="007028DC">
              <w:rPr>
                <w:sz w:val="22"/>
                <w:szCs w:val="22"/>
              </w:rPr>
              <w:t xml:space="preserve">Wysokość 20 </w:t>
            </w:r>
            <w:proofErr w:type="spellStart"/>
            <w:r w:rsidR="007028DC">
              <w:rPr>
                <w:sz w:val="22"/>
                <w:szCs w:val="22"/>
              </w:rPr>
              <w:t>cm</w:t>
            </w:r>
            <w:proofErr w:type="spellEnd"/>
            <w:r w:rsidR="007028DC">
              <w:rPr>
                <w:sz w:val="22"/>
                <w:szCs w:val="22"/>
              </w:rPr>
              <w:t xml:space="preserve">. </w:t>
            </w:r>
            <w:r>
              <w:rPr>
                <w:sz w:val="22"/>
                <w:szCs w:val="22"/>
              </w:rPr>
              <w:t xml:space="preserve">Długość rolki: większa różna </w:t>
            </w:r>
            <w:r w:rsidR="007028DC">
              <w:rPr>
                <w:sz w:val="22"/>
                <w:szCs w:val="22"/>
              </w:rPr>
              <w:t>320</w:t>
            </w:r>
            <w:r>
              <w:rPr>
                <w:sz w:val="22"/>
                <w:szCs w:val="22"/>
              </w:rPr>
              <w:t xml:space="preserve"> m. Surowiec: ma</w:t>
            </w:r>
            <w:r w:rsidR="007028DC">
              <w:rPr>
                <w:sz w:val="22"/>
                <w:szCs w:val="22"/>
              </w:rPr>
              <w:t>kulatura. Kolor ręcznika:</w:t>
            </w:r>
            <w:r>
              <w:rPr>
                <w:sz w:val="22"/>
                <w:szCs w:val="22"/>
              </w:rPr>
              <w:t xml:space="preserve"> biały. Posiada atest PZH</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7028DC" w:rsidTr="00307AA9">
        <w:tc>
          <w:tcPr>
            <w:tcW w:w="675" w:type="dxa"/>
          </w:tcPr>
          <w:p w:rsidR="007028DC" w:rsidRDefault="007028DC" w:rsidP="00307AA9">
            <w:r>
              <w:t>27.</w:t>
            </w:r>
          </w:p>
        </w:tc>
        <w:tc>
          <w:tcPr>
            <w:tcW w:w="4570" w:type="dxa"/>
          </w:tcPr>
          <w:p w:rsidR="007028DC" w:rsidRPr="00F21144" w:rsidRDefault="007028DC" w:rsidP="007028DC">
            <w:r w:rsidRPr="00F21144">
              <w:rPr>
                <w:sz w:val="22"/>
                <w:szCs w:val="22"/>
              </w:rPr>
              <w:t xml:space="preserve">Ręcznik papierowy </w:t>
            </w:r>
            <w:r>
              <w:rPr>
                <w:sz w:val="22"/>
                <w:szCs w:val="22"/>
              </w:rPr>
              <w:t xml:space="preserve"> w roli, umożliwiający wyciąganie ręczników ze środka roli. Ręcznik jednowarstwowy, perforowany, gofrowany. Średnica rolki: 13 </w:t>
            </w:r>
            <w:proofErr w:type="spellStart"/>
            <w:r>
              <w:rPr>
                <w:sz w:val="22"/>
                <w:szCs w:val="22"/>
              </w:rPr>
              <w:t>cm</w:t>
            </w:r>
            <w:proofErr w:type="spellEnd"/>
            <w:r>
              <w:rPr>
                <w:sz w:val="22"/>
                <w:szCs w:val="22"/>
              </w:rPr>
              <w:t xml:space="preserve">. Średnica gilzy 6 </w:t>
            </w:r>
            <w:proofErr w:type="spellStart"/>
            <w:r>
              <w:rPr>
                <w:sz w:val="22"/>
                <w:szCs w:val="22"/>
              </w:rPr>
              <w:t>cm</w:t>
            </w:r>
            <w:proofErr w:type="spellEnd"/>
            <w:r>
              <w:rPr>
                <w:sz w:val="22"/>
                <w:szCs w:val="22"/>
              </w:rPr>
              <w:t>. Długość rolki: większa różna 60 m. Gramatura 2x20 g/m2. Surowiec: makulatura. Kolor ręcznika: szary. Posiada atest PZH</w:t>
            </w:r>
          </w:p>
        </w:tc>
        <w:tc>
          <w:tcPr>
            <w:tcW w:w="1384" w:type="dxa"/>
          </w:tcPr>
          <w:p w:rsidR="007028DC" w:rsidRPr="00F21144" w:rsidRDefault="007028DC" w:rsidP="00307AA9">
            <w:pPr>
              <w:jc w:val="center"/>
            </w:pPr>
          </w:p>
        </w:tc>
        <w:tc>
          <w:tcPr>
            <w:tcW w:w="1309" w:type="dxa"/>
          </w:tcPr>
          <w:p w:rsidR="007028DC" w:rsidRPr="00F21144" w:rsidRDefault="007028DC" w:rsidP="00307AA9">
            <w:pPr>
              <w:jc w:val="center"/>
            </w:pPr>
          </w:p>
        </w:tc>
        <w:tc>
          <w:tcPr>
            <w:tcW w:w="2235" w:type="dxa"/>
          </w:tcPr>
          <w:p w:rsidR="007028DC" w:rsidRPr="00F21144" w:rsidRDefault="007028DC" w:rsidP="00307AA9">
            <w:pPr>
              <w:jc w:val="center"/>
            </w:pPr>
          </w:p>
        </w:tc>
      </w:tr>
      <w:tr w:rsidR="007028DC" w:rsidTr="00307AA9">
        <w:tc>
          <w:tcPr>
            <w:tcW w:w="675" w:type="dxa"/>
          </w:tcPr>
          <w:p w:rsidR="007028DC" w:rsidRDefault="007028DC" w:rsidP="007028DC">
            <w:r>
              <w:t>28.</w:t>
            </w:r>
          </w:p>
        </w:tc>
        <w:tc>
          <w:tcPr>
            <w:tcW w:w="4570" w:type="dxa"/>
          </w:tcPr>
          <w:p w:rsidR="007028DC" w:rsidRPr="00F21144" w:rsidRDefault="007028DC" w:rsidP="007028DC">
            <w:r w:rsidRPr="00F21144">
              <w:rPr>
                <w:sz w:val="22"/>
                <w:szCs w:val="22"/>
              </w:rPr>
              <w:t xml:space="preserve">Ręcznik papierowy </w:t>
            </w:r>
            <w:r>
              <w:rPr>
                <w:sz w:val="22"/>
                <w:szCs w:val="22"/>
              </w:rPr>
              <w:t xml:space="preserve"> w roli, umożliwiający wyciąganie ręczników ze środka roli. Ręcznik jednowarstwowy, perforowany, gofrowany. Średnica rolki: 13 </w:t>
            </w:r>
            <w:proofErr w:type="spellStart"/>
            <w:r>
              <w:rPr>
                <w:sz w:val="22"/>
                <w:szCs w:val="22"/>
              </w:rPr>
              <w:t>cm</w:t>
            </w:r>
            <w:proofErr w:type="spellEnd"/>
            <w:r>
              <w:rPr>
                <w:sz w:val="22"/>
                <w:szCs w:val="22"/>
              </w:rPr>
              <w:t xml:space="preserve">. Średnica gilzy 6 </w:t>
            </w:r>
            <w:proofErr w:type="spellStart"/>
            <w:r>
              <w:rPr>
                <w:sz w:val="22"/>
                <w:szCs w:val="22"/>
              </w:rPr>
              <w:t>cm</w:t>
            </w:r>
            <w:proofErr w:type="spellEnd"/>
            <w:r>
              <w:rPr>
                <w:sz w:val="22"/>
                <w:szCs w:val="22"/>
              </w:rPr>
              <w:t>. Długość rolki: większa różna 116 m. Gramatura Surowiec: makulatura. Kolor ręcznika: biały. Posiada atest PZH</w:t>
            </w:r>
          </w:p>
        </w:tc>
        <w:tc>
          <w:tcPr>
            <w:tcW w:w="1384" w:type="dxa"/>
          </w:tcPr>
          <w:p w:rsidR="007028DC" w:rsidRPr="00F21144" w:rsidRDefault="007028DC" w:rsidP="00307AA9">
            <w:pPr>
              <w:jc w:val="center"/>
            </w:pPr>
          </w:p>
        </w:tc>
        <w:tc>
          <w:tcPr>
            <w:tcW w:w="1309" w:type="dxa"/>
          </w:tcPr>
          <w:p w:rsidR="007028DC" w:rsidRPr="00F21144" w:rsidRDefault="007028DC" w:rsidP="00307AA9">
            <w:pPr>
              <w:jc w:val="center"/>
            </w:pPr>
          </w:p>
        </w:tc>
        <w:tc>
          <w:tcPr>
            <w:tcW w:w="2235" w:type="dxa"/>
          </w:tcPr>
          <w:p w:rsidR="007028DC" w:rsidRPr="00F21144" w:rsidRDefault="007028DC" w:rsidP="00307AA9">
            <w:pPr>
              <w:jc w:val="center"/>
            </w:pPr>
          </w:p>
        </w:tc>
      </w:tr>
      <w:tr w:rsidR="009C1175" w:rsidTr="00307AA9">
        <w:tc>
          <w:tcPr>
            <w:tcW w:w="675" w:type="dxa"/>
          </w:tcPr>
          <w:p w:rsidR="009C1175" w:rsidRPr="00F21144" w:rsidRDefault="009C1175" w:rsidP="007028DC">
            <w:pPr>
              <w:rPr>
                <w:sz w:val="22"/>
                <w:szCs w:val="22"/>
              </w:rPr>
            </w:pPr>
            <w:r>
              <w:rPr>
                <w:sz w:val="22"/>
                <w:szCs w:val="22"/>
              </w:rPr>
              <w:t>2</w:t>
            </w:r>
            <w:r w:rsidR="007028DC">
              <w:rPr>
                <w:sz w:val="22"/>
                <w:szCs w:val="22"/>
              </w:rPr>
              <w:t>9</w:t>
            </w:r>
            <w:r>
              <w:rPr>
                <w:sz w:val="22"/>
                <w:szCs w:val="22"/>
              </w:rPr>
              <w:t>.</w:t>
            </w:r>
          </w:p>
        </w:tc>
        <w:tc>
          <w:tcPr>
            <w:tcW w:w="4570" w:type="dxa"/>
          </w:tcPr>
          <w:p w:rsidR="009C1175" w:rsidRPr="00F21144" w:rsidRDefault="009C1175" w:rsidP="00307AA9">
            <w:pPr>
              <w:rPr>
                <w:sz w:val="22"/>
                <w:szCs w:val="22"/>
              </w:rPr>
            </w:pPr>
            <w:r w:rsidRPr="00F21144">
              <w:rPr>
                <w:sz w:val="22"/>
                <w:szCs w:val="22"/>
              </w:rPr>
              <w:t xml:space="preserve">Dozownik do mydła w </w:t>
            </w:r>
            <w:r>
              <w:rPr>
                <w:sz w:val="22"/>
                <w:szCs w:val="22"/>
              </w:rPr>
              <w:t xml:space="preserve">pianie, na wymienne jednorazowe wkłady, dozownik wykonany </w:t>
            </w:r>
            <w:r>
              <w:rPr>
                <w:sz w:val="22"/>
                <w:szCs w:val="22"/>
              </w:rPr>
              <w:br/>
              <w:t xml:space="preserve">z wysokiej jakości tworzywa ABS, odporny na uderzenia, wandalizm, dozownik jest zamykany na klucz, posiada okienko kontrolne do sprawdzania ilości mydła, pozbawiony jest zbiornika na mydło, oraz pompki, przystosowany jest do jednorazowych wkładów z mydłem. </w:t>
            </w:r>
            <w:r>
              <w:rPr>
                <w:sz w:val="22"/>
                <w:szCs w:val="22"/>
              </w:rPr>
              <w:br/>
              <w:t xml:space="preserve">Wymiary urządzenia: wysokość 20-30 cm, szerokość 10-12 cm, głębokość 10-12 </w:t>
            </w:r>
            <w:proofErr w:type="spellStart"/>
            <w:r>
              <w:rPr>
                <w:sz w:val="22"/>
                <w:szCs w:val="22"/>
              </w:rPr>
              <w:t>cm</w:t>
            </w:r>
            <w:proofErr w:type="spellEnd"/>
            <w:r>
              <w:rPr>
                <w:sz w:val="22"/>
                <w:szCs w:val="22"/>
              </w:rPr>
              <w:t>. Gwarancja min. 5 lat</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7028DC" w:rsidP="00307AA9">
            <w:pPr>
              <w:rPr>
                <w:sz w:val="22"/>
                <w:szCs w:val="22"/>
              </w:rPr>
            </w:pPr>
            <w:r>
              <w:rPr>
                <w:sz w:val="22"/>
                <w:szCs w:val="22"/>
              </w:rPr>
              <w:lastRenderedPageBreak/>
              <w:t>30</w:t>
            </w:r>
            <w:r w:rsidR="009C1175">
              <w:rPr>
                <w:sz w:val="22"/>
                <w:szCs w:val="22"/>
              </w:rPr>
              <w:t>.</w:t>
            </w:r>
          </w:p>
        </w:tc>
        <w:tc>
          <w:tcPr>
            <w:tcW w:w="4570" w:type="dxa"/>
          </w:tcPr>
          <w:p w:rsidR="009C1175" w:rsidRPr="00F21144" w:rsidRDefault="009C1175" w:rsidP="00307AA9">
            <w:pPr>
              <w:rPr>
                <w:sz w:val="22"/>
                <w:szCs w:val="22"/>
              </w:rPr>
            </w:pPr>
            <w:r>
              <w:rPr>
                <w:sz w:val="22"/>
                <w:szCs w:val="22"/>
              </w:rPr>
              <w:t xml:space="preserve">Worki na odpady o </w:t>
            </w:r>
            <w:proofErr w:type="spellStart"/>
            <w:r>
              <w:rPr>
                <w:sz w:val="22"/>
                <w:szCs w:val="22"/>
              </w:rPr>
              <w:t>poj</w:t>
            </w:r>
            <w:proofErr w:type="spellEnd"/>
            <w:r>
              <w:rPr>
                <w:sz w:val="22"/>
                <w:szCs w:val="22"/>
              </w:rPr>
              <w:t>. 60 l</w:t>
            </w:r>
            <w:r>
              <w:rPr>
                <w:sz w:val="22"/>
                <w:szCs w:val="22"/>
              </w:rPr>
              <w:br/>
              <w:t xml:space="preserve">Wymiar 60 cm x 90 cm </w:t>
            </w:r>
            <w:r>
              <w:rPr>
                <w:sz w:val="22"/>
                <w:szCs w:val="22"/>
              </w:rPr>
              <w:br/>
              <w:t>Surowiec LDPE. Rolka 50 szt., kolor  czary</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7028DC" w:rsidP="00307AA9">
            <w:pPr>
              <w:rPr>
                <w:sz w:val="22"/>
                <w:szCs w:val="22"/>
              </w:rPr>
            </w:pPr>
            <w:r>
              <w:rPr>
                <w:sz w:val="22"/>
                <w:szCs w:val="22"/>
              </w:rPr>
              <w:t>31</w:t>
            </w:r>
            <w:r w:rsidR="009C1175">
              <w:rPr>
                <w:sz w:val="22"/>
                <w:szCs w:val="22"/>
              </w:rPr>
              <w:t>.</w:t>
            </w:r>
          </w:p>
        </w:tc>
        <w:tc>
          <w:tcPr>
            <w:tcW w:w="4570" w:type="dxa"/>
          </w:tcPr>
          <w:p w:rsidR="009C1175" w:rsidRPr="00F21144" w:rsidRDefault="009C1175" w:rsidP="00307AA9">
            <w:pPr>
              <w:rPr>
                <w:sz w:val="22"/>
                <w:szCs w:val="22"/>
              </w:rPr>
            </w:pPr>
            <w:r>
              <w:rPr>
                <w:sz w:val="22"/>
                <w:szCs w:val="22"/>
              </w:rPr>
              <w:t xml:space="preserve">Worki na odpady o </w:t>
            </w:r>
            <w:proofErr w:type="spellStart"/>
            <w:r>
              <w:rPr>
                <w:sz w:val="22"/>
                <w:szCs w:val="22"/>
              </w:rPr>
              <w:t>poj</w:t>
            </w:r>
            <w:proofErr w:type="spellEnd"/>
            <w:r>
              <w:rPr>
                <w:sz w:val="22"/>
                <w:szCs w:val="22"/>
              </w:rPr>
              <w:t xml:space="preserve">. 120l </w:t>
            </w:r>
            <w:r>
              <w:rPr>
                <w:sz w:val="22"/>
                <w:szCs w:val="22"/>
              </w:rPr>
              <w:br/>
              <w:t xml:space="preserve">Wymiar 70 cm x110 </w:t>
            </w:r>
            <w:proofErr w:type="spellStart"/>
            <w:r>
              <w:rPr>
                <w:sz w:val="22"/>
                <w:szCs w:val="22"/>
              </w:rPr>
              <w:t>cm</w:t>
            </w:r>
            <w:proofErr w:type="spellEnd"/>
            <w:r>
              <w:rPr>
                <w:sz w:val="22"/>
                <w:szCs w:val="22"/>
              </w:rPr>
              <w:t xml:space="preserve">. </w:t>
            </w:r>
            <w:r>
              <w:rPr>
                <w:sz w:val="22"/>
                <w:szCs w:val="22"/>
              </w:rPr>
              <w:br/>
              <w:t>Surowiec LDPE. Rolka 50 szt., kolor czarny.</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7028DC">
            <w:pPr>
              <w:rPr>
                <w:sz w:val="22"/>
                <w:szCs w:val="22"/>
              </w:rPr>
            </w:pPr>
            <w:r>
              <w:rPr>
                <w:sz w:val="22"/>
                <w:szCs w:val="22"/>
              </w:rPr>
              <w:t>3</w:t>
            </w:r>
            <w:r w:rsidR="007028DC">
              <w:rPr>
                <w:sz w:val="22"/>
                <w:szCs w:val="22"/>
              </w:rPr>
              <w:t>2</w:t>
            </w:r>
            <w:r>
              <w:rPr>
                <w:sz w:val="22"/>
                <w:szCs w:val="22"/>
              </w:rPr>
              <w:t>.</w:t>
            </w:r>
          </w:p>
        </w:tc>
        <w:tc>
          <w:tcPr>
            <w:tcW w:w="4570" w:type="dxa"/>
          </w:tcPr>
          <w:p w:rsidR="009C1175" w:rsidRDefault="009C1175" w:rsidP="00307AA9">
            <w:pPr>
              <w:rPr>
                <w:sz w:val="22"/>
                <w:szCs w:val="22"/>
              </w:rPr>
            </w:pPr>
            <w:r>
              <w:rPr>
                <w:sz w:val="22"/>
                <w:szCs w:val="22"/>
              </w:rPr>
              <w:t xml:space="preserve">Worki na odpady o </w:t>
            </w:r>
            <w:proofErr w:type="spellStart"/>
            <w:r>
              <w:rPr>
                <w:sz w:val="22"/>
                <w:szCs w:val="22"/>
              </w:rPr>
              <w:t>poj</w:t>
            </w:r>
            <w:proofErr w:type="spellEnd"/>
            <w:r>
              <w:rPr>
                <w:sz w:val="22"/>
                <w:szCs w:val="22"/>
              </w:rPr>
              <w:t>. 35 l.</w:t>
            </w:r>
          </w:p>
          <w:p w:rsidR="009C1175" w:rsidRDefault="009C1175" w:rsidP="00307AA9">
            <w:pPr>
              <w:rPr>
                <w:sz w:val="22"/>
                <w:szCs w:val="22"/>
              </w:rPr>
            </w:pPr>
            <w:r>
              <w:rPr>
                <w:sz w:val="22"/>
                <w:szCs w:val="22"/>
              </w:rPr>
              <w:t>Wymiar 50 cm x 60 cm</w:t>
            </w:r>
          </w:p>
          <w:p w:rsidR="009C1175" w:rsidRPr="00F21144" w:rsidRDefault="009C1175" w:rsidP="00307AA9">
            <w:pPr>
              <w:rPr>
                <w:sz w:val="22"/>
                <w:szCs w:val="22"/>
              </w:rPr>
            </w:pPr>
            <w:r>
              <w:rPr>
                <w:sz w:val="22"/>
                <w:szCs w:val="22"/>
              </w:rPr>
              <w:t xml:space="preserve">Surowiec HDPE, grubość worka: większa równa 0,006 </w:t>
            </w:r>
            <w:proofErr w:type="spellStart"/>
            <w:r>
              <w:rPr>
                <w:sz w:val="22"/>
                <w:szCs w:val="22"/>
              </w:rPr>
              <w:t>mm</w:t>
            </w:r>
            <w:proofErr w:type="spellEnd"/>
            <w:r>
              <w:rPr>
                <w:sz w:val="22"/>
                <w:szCs w:val="22"/>
              </w:rPr>
              <w:t>. Rolka 50 szt.,  kolor czarne</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7028DC">
            <w:pPr>
              <w:rPr>
                <w:sz w:val="22"/>
                <w:szCs w:val="22"/>
              </w:rPr>
            </w:pPr>
            <w:r>
              <w:rPr>
                <w:sz w:val="22"/>
                <w:szCs w:val="22"/>
              </w:rPr>
              <w:t>3</w:t>
            </w:r>
            <w:r w:rsidR="007028DC">
              <w:rPr>
                <w:sz w:val="22"/>
                <w:szCs w:val="22"/>
              </w:rPr>
              <w:t>3</w:t>
            </w:r>
            <w:r>
              <w:rPr>
                <w:sz w:val="22"/>
                <w:szCs w:val="22"/>
              </w:rPr>
              <w:t>.</w:t>
            </w:r>
          </w:p>
        </w:tc>
        <w:tc>
          <w:tcPr>
            <w:tcW w:w="4570" w:type="dxa"/>
          </w:tcPr>
          <w:p w:rsidR="009C1175" w:rsidRDefault="009C1175" w:rsidP="00307AA9">
            <w:pPr>
              <w:rPr>
                <w:sz w:val="22"/>
                <w:szCs w:val="22"/>
              </w:rPr>
            </w:pPr>
            <w:r>
              <w:rPr>
                <w:sz w:val="22"/>
                <w:szCs w:val="22"/>
              </w:rPr>
              <w:t xml:space="preserve">Worki na odpady o </w:t>
            </w:r>
            <w:proofErr w:type="spellStart"/>
            <w:r>
              <w:rPr>
                <w:sz w:val="22"/>
                <w:szCs w:val="22"/>
              </w:rPr>
              <w:t>poj</w:t>
            </w:r>
            <w:proofErr w:type="spellEnd"/>
            <w:r>
              <w:rPr>
                <w:sz w:val="22"/>
                <w:szCs w:val="22"/>
              </w:rPr>
              <w:t xml:space="preserve"> 60 l</w:t>
            </w:r>
          </w:p>
          <w:p w:rsidR="009C1175" w:rsidRDefault="009C1175" w:rsidP="00307AA9">
            <w:pPr>
              <w:rPr>
                <w:sz w:val="22"/>
                <w:szCs w:val="22"/>
              </w:rPr>
            </w:pPr>
            <w:r>
              <w:rPr>
                <w:sz w:val="22"/>
                <w:szCs w:val="22"/>
              </w:rPr>
              <w:t>Wymiar 60 cm x 90 cm</w:t>
            </w:r>
          </w:p>
          <w:p w:rsidR="009C1175" w:rsidRPr="00F21144" w:rsidRDefault="009C1175" w:rsidP="00307AA9">
            <w:pPr>
              <w:rPr>
                <w:sz w:val="22"/>
                <w:szCs w:val="22"/>
              </w:rPr>
            </w:pPr>
            <w:r>
              <w:rPr>
                <w:sz w:val="22"/>
                <w:szCs w:val="22"/>
              </w:rPr>
              <w:t xml:space="preserve">Surowiec HDPE, grubość worka: większa równa 0,006 </w:t>
            </w:r>
            <w:proofErr w:type="spellStart"/>
            <w:r>
              <w:rPr>
                <w:sz w:val="22"/>
                <w:szCs w:val="22"/>
              </w:rPr>
              <w:t>mm</w:t>
            </w:r>
            <w:proofErr w:type="spellEnd"/>
            <w:r>
              <w:rPr>
                <w:sz w:val="22"/>
                <w:szCs w:val="22"/>
              </w:rPr>
              <w:t>. Rolka: 50 szt., kolor czarne</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7028DC">
            <w:pPr>
              <w:rPr>
                <w:sz w:val="22"/>
                <w:szCs w:val="22"/>
              </w:rPr>
            </w:pPr>
            <w:r>
              <w:rPr>
                <w:sz w:val="22"/>
                <w:szCs w:val="22"/>
              </w:rPr>
              <w:t>3</w:t>
            </w:r>
            <w:r w:rsidR="007028DC">
              <w:rPr>
                <w:sz w:val="22"/>
                <w:szCs w:val="22"/>
              </w:rPr>
              <w:t>4</w:t>
            </w:r>
            <w:r>
              <w:rPr>
                <w:sz w:val="22"/>
                <w:szCs w:val="22"/>
              </w:rPr>
              <w:t>.</w:t>
            </w:r>
          </w:p>
        </w:tc>
        <w:tc>
          <w:tcPr>
            <w:tcW w:w="4570" w:type="dxa"/>
          </w:tcPr>
          <w:p w:rsidR="009C1175" w:rsidRPr="00F21144" w:rsidRDefault="009C1175" w:rsidP="00307AA9">
            <w:pPr>
              <w:rPr>
                <w:sz w:val="22"/>
                <w:szCs w:val="22"/>
              </w:rPr>
            </w:pPr>
            <w:r w:rsidRPr="00F21144">
              <w:rPr>
                <w:sz w:val="22"/>
                <w:szCs w:val="22"/>
              </w:rPr>
              <w:t xml:space="preserve">Proszek do prania </w:t>
            </w:r>
            <w:r>
              <w:rPr>
                <w:sz w:val="22"/>
                <w:szCs w:val="22"/>
              </w:rPr>
              <w:t xml:space="preserve">białego, kolorowego o świeżym i przyjemnym zapachu. </w:t>
            </w:r>
            <w:r>
              <w:rPr>
                <w:sz w:val="22"/>
                <w:szCs w:val="22"/>
              </w:rPr>
              <w:br/>
              <w:t xml:space="preserve">Opakowanie: od 5 do 5,5 </w:t>
            </w:r>
            <w:proofErr w:type="spellStart"/>
            <w:r>
              <w:rPr>
                <w:sz w:val="22"/>
                <w:szCs w:val="22"/>
              </w:rPr>
              <w:t>kg</w:t>
            </w:r>
            <w:proofErr w:type="spellEnd"/>
            <w:r>
              <w:rPr>
                <w:sz w:val="22"/>
                <w:szCs w:val="22"/>
              </w:rPr>
              <w:t xml:space="preserve">. Proszek musi spełniać następujące warunki: skład 15%-30% zeolity, 5 %-15% związki wybielające na bazie tlenu, anionowe środki powierzchniowo czynne, </w:t>
            </w:r>
            <w:proofErr w:type="spellStart"/>
            <w:r>
              <w:rPr>
                <w:sz w:val="22"/>
                <w:szCs w:val="22"/>
              </w:rPr>
              <w:t>poliakarboksylany</w:t>
            </w:r>
            <w:proofErr w:type="spellEnd"/>
            <w:r>
              <w:rPr>
                <w:sz w:val="22"/>
                <w:szCs w:val="22"/>
              </w:rPr>
              <w:t>, rozjaśniacze optyczne, enzymy (</w:t>
            </w:r>
            <w:proofErr w:type="spellStart"/>
            <w:r>
              <w:rPr>
                <w:sz w:val="22"/>
                <w:szCs w:val="22"/>
              </w:rPr>
              <w:t>proteaza</w:t>
            </w:r>
            <w:proofErr w:type="spellEnd"/>
            <w:r>
              <w:rPr>
                <w:sz w:val="22"/>
                <w:szCs w:val="22"/>
              </w:rPr>
              <w:t xml:space="preserve">), kompozycja zapachowa. Użyte preparacie surowce są </w:t>
            </w:r>
            <w:proofErr w:type="spellStart"/>
            <w:r>
              <w:rPr>
                <w:sz w:val="22"/>
                <w:szCs w:val="22"/>
              </w:rPr>
              <w:t>biodegradowalne</w:t>
            </w:r>
            <w:proofErr w:type="spellEnd"/>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7028DC">
            <w:pPr>
              <w:rPr>
                <w:sz w:val="22"/>
                <w:szCs w:val="22"/>
              </w:rPr>
            </w:pPr>
            <w:r>
              <w:rPr>
                <w:sz w:val="22"/>
                <w:szCs w:val="22"/>
              </w:rPr>
              <w:t>3</w:t>
            </w:r>
            <w:r w:rsidR="007028DC">
              <w:rPr>
                <w:sz w:val="22"/>
                <w:szCs w:val="22"/>
              </w:rPr>
              <w:t>5</w:t>
            </w:r>
            <w:r>
              <w:rPr>
                <w:sz w:val="22"/>
                <w:szCs w:val="22"/>
              </w:rPr>
              <w:t>.</w:t>
            </w:r>
          </w:p>
        </w:tc>
        <w:tc>
          <w:tcPr>
            <w:tcW w:w="4570" w:type="dxa"/>
          </w:tcPr>
          <w:p w:rsidR="009C1175" w:rsidRPr="00F21144" w:rsidRDefault="009C1175" w:rsidP="00307AA9">
            <w:pPr>
              <w:rPr>
                <w:sz w:val="22"/>
                <w:szCs w:val="22"/>
              </w:rPr>
            </w:pPr>
            <w:r>
              <w:rPr>
                <w:sz w:val="22"/>
                <w:szCs w:val="22"/>
              </w:rPr>
              <w:t xml:space="preserve">Płyn do zmiękczania tkanin o świeżym i przyjemnym zapachu. </w:t>
            </w:r>
            <w:r>
              <w:rPr>
                <w:sz w:val="22"/>
                <w:szCs w:val="22"/>
              </w:rPr>
              <w:br/>
              <w:t>Opakowanie butelka 2l. KONCENTRAT Wydajność butelki 2l = 8l roztworu roboczego</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7028DC">
            <w:pPr>
              <w:rPr>
                <w:sz w:val="22"/>
                <w:szCs w:val="22"/>
              </w:rPr>
            </w:pPr>
            <w:r>
              <w:rPr>
                <w:sz w:val="22"/>
                <w:szCs w:val="22"/>
              </w:rPr>
              <w:t>3</w:t>
            </w:r>
            <w:r w:rsidR="007028DC">
              <w:rPr>
                <w:sz w:val="22"/>
                <w:szCs w:val="22"/>
              </w:rPr>
              <w:t>6</w:t>
            </w:r>
            <w:r>
              <w:rPr>
                <w:sz w:val="22"/>
                <w:szCs w:val="22"/>
              </w:rPr>
              <w:t>.</w:t>
            </w:r>
          </w:p>
        </w:tc>
        <w:tc>
          <w:tcPr>
            <w:tcW w:w="4570" w:type="dxa"/>
          </w:tcPr>
          <w:p w:rsidR="009C1175" w:rsidRPr="00F21144" w:rsidRDefault="009C1175" w:rsidP="00307AA9">
            <w:pPr>
              <w:rPr>
                <w:sz w:val="22"/>
                <w:szCs w:val="22"/>
              </w:rPr>
            </w:pPr>
            <w:r>
              <w:rPr>
                <w:sz w:val="22"/>
                <w:szCs w:val="22"/>
              </w:rPr>
              <w:t xml:space="preserve">Kosz na śmieci wykonany z tworzywa o </w:t>
            </w:r>
            <w:proofErr w:type="spellStart"/>
            <w:r>
              <w:rPr>
                <w:sz w:val="22"/>
                <w:szCs w:val="22"/>
              </w:rPr>
              <w:t>poj</w:t>
            </w:r>
            <w:proofErr w:type="spellEnd"/>
            <w:r>
              <w:rPr>
                <w:sz w:val="22"/>
                <w:szCs w:val="22"/>
              </w:rPr>
              <w:t>. 50l</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7028DC">
            <w:pPr>
              <w:rPr>
                <w:sz w:val="22"/>
                <w:szCs w:val="22"/>
              </w:rPr>
            </w:pPr>
            <w:r>
              <w:rPr>
                <w:sz w:val="22"/>
                <w:szCs w:val="22"/>
              </w:rPr>
              <w:t>3</w:t>
            </w:r>
            <w:r w:rsidR="007028DC">
              <w:rPr>
                <w:sz w:val="22"/>
                <w:szCs w:val="22"/>
              </w:rPr>
              <w:t>7</w:t>
            </w:r>
            <w:r>
              <w:rPr>
                <w:sz w:val="22"/>
                <w:szCs w:val="22"/>
              </w:rPr>
              <w:t>.</w:t>
            </w:r>
          </w:p>
        </w:tc>
        <w:tc>
          <w:tcPr>
            <w:tcW w:w="4570" w:type="dxa"/>
          </w:tcPr>
          <w:p w:rsidR="009C1175" w:rsidRPr="00F21144" w:rsidRDefault="009C1175" w:rsidP="00307AA9">
            <w:pPr>
              <w:rPr>
                <w:sz w:val="22"/>
                <w:szCs w:val="22"/>
              </w:rPr>
            </w:pPr>
            <w:r w:rsidRPr="00F21144">
              <w:rPr>
                <w:sz w:val="22"/>
                <w:szCs w:val="22"/>
              </w:rPr>
              <w:t xml:space="preserve">Kosz na śmieci </w:t>
            </w:r>
            <w:r>
              <w:rPr>
                <w:sz w:val="22"/>
                <w:szCs w:val="22"/>
              </w:rPr>
              <w:t xml:space="preserve">wykonany z tworzywa o </w:t>
            </w:r>
            <w:proofErr w:type="spellStart"/>
            <w:r>
              <w:rPr>
                <w:sz w:val="22"/>
                <w:szCs w:val="22"/>
              </w:rPr>
              <w:t>poj</w:t>
            </w:r>
            <w:proofErr w:type="spellEnd"/>
            <w:r>
              <w:rPr>
                <w:sz w:val="22"/>
                <w:szCs w:val="22"/>
              </w:rPr>
              <w:t>. 9l</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7028DC">
            <w:pPr>
              <w:rPr>
                <w:sz w:val="22"/>
                <w:szCs w:val="22"/>
              </w:rPr>
            </w:pPr>
            <w:r>
              <w:rPr>
                <w:sz w:val="22"/>
                <w:szCs w:val="22"/>
              </w:rPr>
              <w:t>3</w:t>
            </w:r>
            <w:r w:rsidR="007028DC">
              <w:rPr>
                <w:sz w:val="22"/>
                <w:szCs w:val="22"/>
              </w:rPr>
              <w:t>8</w:t>
            </w:r>
            <w:r>
              <w:rPr>
                <w:sz w:val="22"/>
                <w:szCs w:val="22"/>
              </w:rPr>
              <w:t>.</w:t>
            </w:r>
          </w:p>
        </w:tc>
        <w:tc>
          <w:tcPr>
            <w:tcW w:w="4570" w:type="dxa"/>
          </w:tcPr>
          <w:p w:rsidR="009C1175" w:rsidRDefault="009C1175" w:rsidP="00307AA9">
            <w:pPr>
              <w:rPr>
                <w:sz w:val="22"/>
                <w:szCs w:val="22"/>
              </w:rPr>
            </w:pPr>
            <w:r>
              <w:rPr>
                <w:sz w:val="22"/>
                <w:szCs w:val="22"/>
              </w:rPr>
              <w:t>Rękawice robocze drelichowo-skórzane</w:t>
            </w:r>
          </w:p>
          <w:p w:rsidR="009C1175" w:rsidRPr="00F21144" w:rsidRDefault="009C1175" w:rsidP="00307AA9">
            <w:pPr>
              <w:rPr>
                <w:sz w:val="22"/>
                <w:szCs w:val="22"/>
              </w:rPr>
            </w:pPr>
            <w:r>
              <w:rPr>
                <w:sz w:val="22"/>
                <w:szCs w:val="22"/>
              </w:rPr>
              <w:t>Opakowanie: 1 para</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c>
          <w:tcPr>
            <w:tcW w:w="675" w:type="dxa"/>
          </w:tcPr>
          <w:p w:rsidR="009C1175" w:rsidRPr="00F21144" w:rsidRDefault="009C1175" w:rsidP="007028DC">
            <w:pPr>
              <w:rPr>
                <w:sz w:val="22"/>
                <w:szCs w:val="22"/>
              </w:rPr>
            </w:pPr>
            <w:r>
              <w:rPr>
                <w:sz w:val="22"/>
                <w:szCs w:val="22"/>
              </w:rPr>
              <w:t>3</w:t>
            </w:r>
            <w:r w:rsidR="007028DC">
              <w:rPr>
                <w:sz w:val="22"/>
                <w:szCs w:val="22"/>
              </w:rPr>
              <w:t>9</w:t>
            </w:r>
            <w:r>
              <w:rPr>
                <w:sz w:val="22"/>
                <w:szCs w:val="22"/>
              </w:rPr>
              <w:t>.</w:t>
            </w:r>
          </w:p>
        </w:tc>
        <w:tc>
          <w:tcPr>
            <w:tcW w:w="4570" w:type="dxa"/>
          </w:tcPr>
          <w:p w:rsidR="009C1175" w:rsidRDefault="009C1175" w:rsidP="00307AA9">
            <w:pPr>
              <w:rPr>
                <w:sz w:val="22"/>
                <w:szCs w:val="22"/>
              </w:rPr>
            </w:pPr>
            <w:r w:rsidRPr="00F21144">
              <w:rPr>
                <w:sz w:val="22"/>
                <w:szCs w:val="22"/>
              </w:rPr>
              <w:t xml:space="preserve">Rękawice </w:t>
            </w:r>
            <w:r>
              <w:rPr>
                <w:sz w:val="22"/>
                <w:szCs w:val="22"/>
              </w:rPr>
              <w:t xml:space="preserve">ochronne. Rękawice wykonane </w:t>
            </w:r>
            <w:r>
              <w:rPr>
                <w:sz w:val="22"/>
                <w:szCs w:val="22"/>
              </w:rPr>
              <w:br/>
              <w:t>z 100% bawełny, nakrapiane PVC</w:t>
            </w:r>
          </w:p>
          <w:p w:rsidR="009C1175" w:rsidRPr="00F21144" w:rsidRDefault="009C1175" w:rsidP="00307AA9">
            <w:pPr>
              <w:rPr>
                <w:sz w:val="22"/>
                <w:szCs w:val="22"/>
              </w:rPr>
            </w:pPr>
            <w:r>
              <w:rPr>
                <w:sz w:val="22"/>
                <w:szCs w:val="22"/>
              </w:rPr>
              <w:t>Opakowanie: 1 para</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rPr>
          <w:trHeight w:val="2264"/>
        </w:trPr>
        <w:tc>
          <w:tcPr>
            <w:tcW w:w="675" w:type="dxa"/>
          </w:tcPr>
          <w:p w:rsidR="009C1175" w:rsidRPr="00F21144" w:rsidRDefault="007028DC" w:rsidP="00307AA9">
            <w:pPr>
              <w:rPr>
                <w:sz w:val="22"/>
                <w:szCs w:val="22"/>
              </w:rPr>
            </w:pPr>
            <w:r>
              <w:rPr>
                <w:sz w:val="22"/>
                <w:szCs w:val="22"/>
              </w:rPr>
              <w:t>40</w:t>
            </w:r>
            <w:r w:rsidR="009C1175">
              <w:rPr>
                <w:sz w:val="22"/>
                <w:szCs w:val="22"/>
              </w:rPr>
              <w:t>.</w:t>
            </w:r>
          </w:p>
        </w:tc>
        <w:tc>
          <w:tcPr>
            <w:tcW w:w="4570" w:type="dxa"/>
          </w:tcPr>
          <w:p w:rsidR="009C1175" w:rsidRDefault="009C1175" w:rsidP="00307AA9">
            <w:pPr>
              <w:rPr>
                <w:sz w:val="22"/>
                <w:szCs w:val="22"/>
              </w:rPr>
            </w:pPr>
            <w:r>
              <w:rPr>
                <w:sz w:val="22"/>
                <w:szCs w:val="22"/>
              </w:rPr>
              <w:t>Rękawice gospodarcze, ochronne, żółte.</w:t>
            </w:r>
          </w:p>
          <w:p w:rsidR="009C1175" w:rsidRPr="00F21144" w:rsidRDefault="009C1175" w:rsidP="00307AA9">
            <w:pPr>
              <w:rPr>
                <w:sz w:val="22"/>
                <w:szCs w:val="22"/>
              </w:rPr>
            </w:pPr>
            <w:r>
              <w:rPr>
                <w:sz w:val="22"/>
                <w:szCs w:val="22"/>
              </w:rPr>
              <w:t xml:space="preserve">Rękawice flokowane, wykonane z lateksu, kauczuku naturalnego. Rękawice z bawełnianą wyściółką pochłaniającą pot. Rękawice miękkie, elastyczne, odporne na przekłucia i rozdarcia, posiadają przedłużony mankiet. Rękawice posiadają znak CE. Rękawice są </w:t>
            </w:r>
            <w:proofErr w:type="spellStart"/>
            <w:r>
              <w:rPr>
                <w:sz w:val="22"/>
                <w:szCs w:val="22"/>
              </w:rPr>
              <w:t>biodegradowalne</w:t>
            </w:r>
            <w:proofErr w:type="spellEnd"/>
            <w:r>
              <w:rPr>
                <w:sz w:val="22"/>
                <w:szCs w:val="22"/>
              </w:rPr>
              <w:t>. Rozmiary: S, M, L. opakowanie 1 para</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r w:rsidR="009C1175" w:rsidTr="00307AA9">
        <w:trPr>
          <w:trHeight w:val="822"/>
        </w:trPr>
        <w:tc>
          <w:tcPr>
            <w:tcW w:w="675" w:type="dxa"/>
          </w:tcPr>
          <w:p w:rsidR="009C1175" w:rsidRDefault="007028DC" w:rsidP="00307AA9">
            <w:pPr>
              <w:rPr>
                <w:sz w:val="22"/>
                <w:szCs w:val="22"/>
              </w:rPr>
            </w:pPr>
            <w:r>
              <w:rPr>
                <w:sz w:val="22"/>
                <w:szCs w:val="22"/>
              </w:rPr>
              <w:t>41</w:t>
            </w:r>
          </w:p>
        </w:tc>
        <w:tc>
          <w:tcPr>
            <w:tcW w:w="4570" w:type="dxa"/>
          </w:tcPr>
          <w:p w:rsidR="009C1175" w:rsidRDefault="009C1175" w:rsidP="007028DC">
            <w:pPr>
              <w:rPr>
                <w:sz w:val="22"/>
                <w:szCs w:val="22"/>
              </w:rPr>
            </w:pPr>
            <w:r>
              <w:rPr>
                <w:sz w:val="22"/>
                <w:szCs w:val="22"/>
              </w:rPr>
              <w:t xml:space="preserve">Płyn do gruntownego mycia sanitariatów. Super </w:t>
            </w:r>
            <w:proofErr w:type="spellStart"/>
            <w:r>
              <w:rPr>
                <w:sz w:val="22"/>
                <w:szCs w:val="22"/>
              </w:rPr>
              <w:t>Sanitin</w:t>
            </w:r>
            <w:proofErr w:type="spellEnd"/>
            <w:r>
              <w:rPr>
                <w:sz w:val="22"/>
                <w:szCs w:val="22"/>
              </w:rPr>
              <w:t xml:space="preserve"> plus +. Opakowanie 1l.</w:t>
            </w:r>
          </w:p>
        </w:tc>
        <w:tc>
          <w:tcPr>
            <w:tcW w:w="1384" w:type="dxa"/>
          </w:tcPr>
          <w:p w:rsidR="009C1175" w:rsidRPr="00F21144" w:rsidRDefault="009C1175" w:rsidP="00307AA9">
            <w:pPr>
              <w:jc w:val="center"/>
              <w:rPr>
                <w:sz w:val="22"/>
                <w:szCs w:val="22"/>
              </w:rPr>
            </w:pPr>
          </w:p>
        </w:tc>
        <w:tc>
          <w:tcPr>
            <w:tcW w:w="1309" w:type="dxa"/>
          </w:tcPr>
          <w:p w:rsidR="009C1175" w:rsidRPr="00F21144" w:rsidRDefault="009C1175" w:rsidP="00307AA9">
            <w:pPr>
              <w:jc w:val="center"/>
              <w:rPr>
                <w:sz w:val="22"/>
                <w:szCs w:val="22"/>
              </w:rPr>
            </w:pPr>
          </w:p>
        </w:tc>
        <w:tc>
          <w:tcPr>
            <w:tcW w:w="2235" w:type="dxa"/>
          </w:tcPr>
          <w:p w:rsidR="009C1175" w:rsidRPr="00F21144" w:rsidRDefault="009C1175" w:rsidP="00307AA9">
            <w:pPr>
              <w:jc w:val="center"/>
              <w:rPr>
                <w:sz w:val="22"/>
                <w:szCs w:val="22"/>
              </w:rPr>
            </w:pPr>
          </w:p>
        </w:tc>
      </w:tr>
    </w:tbl>
    <w:p w:rsidR="009C1175" w:rsidRDefault="009C1175"/>
    <w:p w:rsidR="002875A8" w:rsidRDefault="002875A8"/>
    <w:p w:rsidR="002875A8" w:rsidRDefault="002875A8"/>
    <w:p w:rsidR="00981745" w:rsidRDefault="00981745" w:rsidP="00981745">
      <w:pPr>
        <w:autoSpaceDE w:val="0"/>
        <w:autoSpaceDN w:val="0"/>
        <w:adjustRightInd w:val="0"/>
        <w:spacing w:after="0" w:line="240" w:lineRule="auto"/>
        <w:rPr>
          <w:rFonts w:ascii="Calibri,Bold" w:hAnsi="Calibri,Bold" w:cs="Calibri,Bold"/>
          <w:b/>
          <w:bCs/>
          <w:sz w:val="36"/>
          <w:szCs w:val="36"/>
        </w:rPr>
      </w:pPr>
      <w:r>
        <w:rPr>
          <w:rFonts w:ascii="Calibri,Bold" w:hAnsi="Calibri,Bold" w:cs="Calibri,Bold"/>
          <w:b/>
          <w:bCs/>
          <w:sz w:val="36"/>
          <w:szCs w:val="36"/>
        </w:rPr>
        <w:lastRenderedPageBreak/>
        <w:t>FORMULARZ OFERTOWY</w:t>
      </w:r>
    </w:p>
    <w:p w:rsidR="00981745" w:rsidRDefault="00981745" w:rsidP="00981745">
      <w:pPr>
        <w:autoSpaceDE w:val="0"/>
        <w:autoSpaceDN w:val="0"/>
        <w:adjustRightInd w:val="0"/>
        <w:spacing w:after="0" w:line="240" w:lineRule="auto"/>
        <w:jc w:val="center"/>
        <w:rPr>
          <w:rFonts w:ascii="Calibri,Bold" w:hAnsi="Calibri,Bold" w:cs="Calibri,Bold"/>
          <w:b/>
          <w:bCs/>
          <w:sz w:val="36"/>
          <w:szCs w:val="36"/>
        </w:rPr>
      </w:pPr>
    </w:p>
    <w:p w:rsidR="00981745" w:rsidRDefault="00981745" w:rsidP="00981745">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I. ZAMAWIAJĄCY</w:t>
      </w:r>
    </w:p>
    <w:p w:rsidR="00981745" w:rsidRDefault="00981745" w:rsidP="00981745">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 xml:space="preserve">Szkoła Podstawowa nr 1 im. Noblistów Polskich w Goleniowie </w:t>
      </w:r>
    </w:p>
    <w:p w:rsidR="00981745" w:rsidRDefault="00981745" w:rsidP="00981745">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ul. Jana Kilińskiego 11</w:t>
      </w:r>
    </w:p>
    <w:p w:rsidR="00981745" w:rsidRDefault="00981745" w:rsidP="00981745">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72-100 Goleniów</w:t>
      </w:r>
    </w:p>
    <w:p w:rsidR="00981745" w:rsidRDefault="00981745" w:rsidP="00981745">
      <w:pPr>
        <w:jc w:val="both"/>
        <w:rPr>
          <w:rFonts w:ascii="Calibri,Bold" w:hAnsi="Calibri,Bold" w:cs="Calibri,Bold"/>
          <w:b/>
          <w:bCs/>
          <w:sz w:val="24"/>
          <w:szCs w:val="24"/>
        </w:rPr>
      </w:pPr>
    </w:p>
    <w:p w:rsidR="00981745" w:rsidRDefault="00981745" w:rsidP="00981745">
      <w:pPr>
        <w:jc w:val="both"/>
        <w:rPr>
          <w:rFonts w:ascii="Calibri,Bold" w:hAnsi="Calibri,Bold" w:cs="Calibri,Bold"/>
          <w:b/>
          <w:bCs/>
          <w:sz w:val="24"/>
          <w:szCs w:val="24"/>
        </w:rPr>
      </w:pPr>
      <w:r>
        <w:rPr>
          <w:rFonts w:ascii="Calibri,Bold" w:hAnsi="Calibri,Bold" w:cs="Calibri,Bold"/>
          <w:b/>
          <w:bCs/>
          <w:sz w:val="24"/>
          <w:szCs w:val="24"/>
        </w:rPr>
        <w:t>II. WYKONAWCA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0"/>
        <w:gridCol w:w="3390"/>
        <w:gridCol w:w="1530"/>
        <w:gridCol w:w="2462"/>
      </w:tblGrid>
      <w:tr w:rsidR="00981745" w:rsidRPr="00991BD8" w:rsidTr="004547E9">
        <w:tc>
          <w:tcPr>
            <w:tcW w:w="9212" w:type="dxa"/>
            <w:gridSpan w:val="4"/>
            <w:tcBorders>
              <w:bottom w:val="single" w:sz="4" w:space="0" w:color="auto"/>
            </w:tcBorders>
          </w:tcPr>
          <w:p w:rsidR="00981745" w:rsidRPr="00991BD8" w:rsidRDefault="00981745" w:rsidP="004547E9">
            <w:pPr>
              <w:spacing w:after="0" w:line="240" w:lineRule="auto"/>
              <w:jc w:val="center"/>
              <w:rPr>
                <w:rFonts w:ascii="Times New Roman" w:hAnsi="Times New Roman"/>
                <w:sz w:val="28"/>
                <w:szCs w:val="28"/>
              </w:rPr>
            </w:pPr>
            <w:r w:rsidRPr="00991BD8">
              <w:rPr>
                <w:rFonts w:ascii="Times New Roman" w:hAnsi="Times New Roman"/>
                <w:sz w:val="28"/>
                <w:szCs w:val="28"/>
              </w:rPr>
              <w:t>Dane:</w:t>
            </w:r>
          </w:p>
          <w:p w:rsidR="00981745" w:rsidRPr="00991BD8" w:rsidRDefault="00981745" w:rsidP="004547E9">
            <w:pPr>
              <w:spacing w:after="0" w:line="240" w:lineRule="auto"/>
              <w:jc w:val="center"/>
              <w:rPr>
                <w:rFonts w:ascii="Times New Roman" w:hAnsi="Times New Roman"/>
                <w:sz w:val="28"/>
                <w:szCs w:val="28"/>
              </w:rPr>
            </w:pPr>
          </w:p>
        </w:tc>
      </w:tr>
      <w:tr w:rsidR="00981745" w:rsidRPr="00991BD8" w:rsidTr="004547E9">
        <w:tc>
          <w:tcPr>
            <w:tcW w:w="1830" w:type="dxa"/>
            <w:tcBorders>
              <w:top w:val="single" w:sz="4" w:space="0" w:color="auto"/>
              <w:right w:val="single" w:sz="4" w:space="0" w:color="auto"/>
            </w:tcBorders>
          </w:tcPr>
          <w:p w:rsidR="00981745" w:rsidRPr="00991BD8" w:rsidRDefault="00981745" w:rsidP="004547E9">
            <w:pPr>
              <w:spacing w:after="0" w:line="240" w:lineRule="auto"/>
              <w:rPr>
                <w:rFonts w:ascii="Times New Roman" w:hAnsi="Times New Roman"/>
                <w:sz w:val="24"/>
                <w:szCs w:val="24"/>
              </w:rPr>
            </w:pPr>
            <w:r w:rsidRPr="00991BD8">
              <w:rPr>
                <w:rFonts w:ascii="Times New Roman" w:hAnsi="Times New Roman"/>
                <w:sz w:val="24"/>
                <w:szCs w:val="24"/>
              </w:rPr>
              <w:t>Nazwa firmy:</w:t>
            </w:r>
          </w:p>
          <w:p w:rsidR="00981745" w:rsidRPr="00991BD8" w:rsidRDefault="00981745" w:rsidP="004547E9">
            <w:pPr>
              <w:spacing w:after="0" w:line="240" w:lineRule="auto"/>
              <w:rPr>
                <w:rFonts w:ascii="Times New Roman" w:hAnsi="Times New Roman"/>
                <w:sz w:val="24"/>
                <w:szCs w:val="24"/>
              </w:rPr>
            </w:pPr>
          </w:p>
        </w:tc>
        <w:tc>
          <w:tcPr>
            <w:tcW w:w="7382" w:type="dxa"/>
            <w:gridSpan w:val="3"/>
            <w:tcBorders>
              <w:top w:val="single" w:sz="4" w:space="0" w:color="auto"/>
              <w:left w:val="single" w:sz="4" w:space="0" w:color="auto"/>
            </w:tcBorders>
          </w:tcPr>
          <w:p w:rsidR="00981745" w:rsidRPr="00991BD8" w:rsidRDefault="00981745" w:rsidP="004547E9">
            <w:pPr>
              <w:spacing w:after="0" w:line="240" w:lineRule="auto"/>
              <w:jc w:val="right"/>
              <w:rPr>
                <w:rFonts w:ascii="Times New Roman" w:hAnsi="Times New Roman"/>
                <w:sz w:val="24"/>
                <w:szCs w:val="24"/>
              </w:rPr>
            </w:pPr>
          </w:p>
        </w:tc>
      </w:tr>
      <w:tr w:rsidR="00981745" w:rsidRPr="00991BD8" w:rsidTr="004547E9">
        <w:tc>
          <w:tcPr>
            <w:tcW w:w="1830" w:type="dxa"/>
            <w:tcBorders>
              <w:right w:val="single" w:sz="4" w:space="0" w:color="auto"/>
            </w:tcBorders>
          </w:tcPr>
          <w:p w:rsidR="00981745" w:rsidRPr="00991BD8" w:rsidRDefault="00981745" w:rsidP="004547E9">
            <w:pPr>
              <w:spacing w:after="0" w:line="240" w:lineRule="auto"/>
              <w:rPr>
                <w:rFonts w:ascii="Times New Roman" w:hAnsi="Times New Roman"/>
                <w:sz w:val="24"/>
                <w:szCs w:val="24"/>
              </w:rPr>
            </w:pPr>
            <w:r w:rsidRPr="00991BD8">
              <w:rPr>
                <w:rFonts w:ascii="Times New Roman" w:hAnsi="Times New Roman"/>
                <w:sz w:val="24"/>
                <w:szCs w:val="24"/>
              </w:rPr>
              <w:t>Adres firmy:</w:t>
            </w:r>
          </w:p>
          <w:p w:rsidR="00981745" w:rsidRPr="00991BD8" w:rsidRDefault="00981745" w:rsidP="004547E9">
            <w:pPr>
              <w:spacing w:after="0" w:line="240" w:lineRule="auto"/>
              <w:rPr>
                <w:rFonts w:ascii="Times New Roman" w:hAnsi="Times New Roman"/>
                <w:sz w:val="24"/>
                <w:szCs w:val="24"/>
              </w:rPr>
            </w:pPr>
          </w:p>
        </w:tc>
        <w:tc>
          <w:tcPr>
            <w:tcW w:w="7382" w:type="dxa"/>
            <w:gridSpan w:val="3"/>
            <w:tcBorders>
              <w:left w:val="single" w:sz="4" w:space="0" w:color="auto"/>
            </w:tcBorders>
          </w:tcPr>
          <w:p w:rsidR="00981745" w:rsidRPr="00991BD8" w:rsidRDefault="00981745" w:rsidP="004547E9">
            <w:pPr>
              <w:spacing w:after="0" w:line="240" w:lineRule="auto"/>
              <w:jc w:val="right"/>
              <w:rPr>
                <w:rFonts w:ascii="Times New Roman" w:hAnsi="Times New Roman"/>
                <w:sz w:val="24"/>
                <w:szCs w:val="24"/>
              </w:rPr>
            </w:pPr>
          </w:p>
        </w:tc>
      </w:tr>
      <w:tr w:rsidR="00981745" w:rsidRPr="00991BD8" w:rsidTr="004547E9">
        <w:tc>
          <w:tcPr>
            <w:tcW w:w="1830" w:type="dxa"/>
            <w:tcBorders>
              <w:right w:val="single" w:sz="4" w:space="0" w:color="auto"/>
            </w:tcBorders>
          </w:tcPr>
          <w:p w:rsidR="00981745" w:rsidRPr="00991BD8" w:rsidRDefault="00981745" w:rsidP="004547E9">
            <w:pPr>
              <w:spacing w:after="0" w:line="240" w:lineRule="auto"/>
              <w:rPr>
                <w:rFonts w:ascii="Times New Roman" w:hAnsi="Times New Roman"/>
                <w:sz w:val="24"/>
                <w:szCs w:val="24"/>
              </w:rPr>
            </w:pPr>
            <w:r w:rsidRPr="00991BD8">
              <w:rPr>
                <w:rFonts w:ascii="Times New Roman" w:hAnsi="Times New Roman"/>
                <w:sz w:val="24"/>
                <w:szCs w:val="24"/>
              </w:rPr>
              <w:t>NIP:</w:t>
            </w:r>
          </w:p>
          <w:p w:rsidR="00981745" w:rsidRPr="00991BD8" w:rsidRDefault="00981745" w:rsidP="004547E9">
            <w:pPr>
              <w:spacing w:after="0" w:line="240" w:lineRule="auto"/>
              <w:rPr>
                <w:rFonts w:ascii="Times New Roman" w:hAnsi="Times New Roman"/>
                <w:sz w:val="24"/>
                <w:szCs w:val="24"/>
              </w:rPr>
            </w:pPr>
          </w:p>
        </w:tc>
        <w:tc>
          <w:tcPr>
            <w:tcW w:w="3390" w:type="dxa"/>
            <w:tcBorders>
              <w:left w:val="single" w:sz="4" w:space="0" w:color="auto"/>
              <w:right w:val="single" w:sz="4" w:space="0" w:color="auto"/>
            </w:tcBorders>
          </w:tcPr>
          <w:p w:rsidR="00981745" w:rsidRPr="00991BD8" w:rsidRDefault="00981745" w:rsidP="004547E9">
            <w:pPr>
              <w:spacing w:after="0" w:line="240" w:lineRule="auto"/>
              <w:jc w:val="right"/>
              <w:rPr>
                <w:rFonts w:ascii="Times New Roman" w:hAnsi="Times New Roman"/>
                <w:sz w:val="24"/>
                <w:szCs w:val="24"/>
              </w:rPr>
            </w:pPr>
          </w:p>
        </w:tc>
        <w:tc>
          <w:tcPr>
            <w:tcW w:w="1530" w:type="dxa"/>
            <w:tcBorders>
              <w:left w:val="single" w:sz="4" w:space="0" w:color="auto"/>
              <w:right w:val="single" w:sz="4" w:space="0" w:color="auto"/>
            </w:tcBorders>
          </w:tcPr>
          <w:p w:rsidR="00981745" w:rsidRPr="00991BD8" w:rsidRDefault="00981745" w:rsidP="004547E9">
            <w:pPr>
              <w:spacing w:after="0" w:line="240" w:lineRule="auto"/>
              <w:rPr>
                <w:rFonts w:ascii="Times New Roman" w:hAnsi="Times New Roman"/>
                <w:sz w:val="24"/>
                <w:szCs w:val="24"/>
              </w:rPr>
            </w:pPr>
            <w:r w:rsidRPr="00991BD8">
              <w:rPr>
                <w:rFonts w:ascii="Times New Roman" w:hAnsi="Times New Roman"/>
                <w:sz w:val="24"/>
                <w:szCs w:val="24"/>
              </w:rPr>
              <w:t>e-mail:</w:t>
            </w:r>
          </w:p>
        </w:tc>
        <w:tc>
          <w:tcPr>
            <w:tcW w:w="2462" w:type="dxa"/>
            <w:tcBorders>
              <w:left w:val="single" w:sz="4" w:space="0" w:color="auto"/>
            </w:tcBorders>
          </w:tcPr>
          <w:p w:rsidR="00981745" w:rsidRPr="00991BD8" w:rsidRDefault="00981745" w:rsidP="004547E9">
            <w:pPr>
              <w:spacing w:after="0" w:line="240" w:lineRule="auto"/>
              <w:jc w:val="right"/>
              <w:rPr>
                <w:rFonts w:ascii="Times New Roman" w:hAnsi="Times New Roman"/>
                <w:sz w:val="24"/>
                <w:szCs w:val="24"/>
              </w:rPr>
            </w:pPr>
          </w:p>
        </w:tc>
      </w:tr>
      <w:tr w:rsidR="00981745" w:rsidRPr="00991BD8" w:rsidTr="004547E9">
        <w:tc>
          <w:tcPr>
            <w:tcW w:w="1830" w:type="dxa"/>
            <w:tcBorders>
              <w:right w:val="single" w:sz="4" w:space="0" w:color="auto"/>
            </w:tcBorders>
          </w:tcPr>
          <w:p w:rsidR="00981745" w:rsidRPr="00991BD8" w:rsidRDefault="00981745" w:rsidP="004547E9">
            <w:pPr>
              <w:spacing w:after="0" w:line="240" w:lineRule="auto"/>
              <w:rPr>
                <w:rFonts w:ascii="Times New Roman" w:hAnsi="Times New Roman"/>
                <w:sz w:val="24"/>
                <w:szCs w:val="24"/>
              </w:rPr>
            </w:pPr>
            <w:r>
              <w:rPr>
                <w:rFonts w:ascii="Times New Roman" w:hAnsi="Times New Roman"/>
                <w:sz w:val="24"/>
                <w:szCs w:val="24"/>
              </w:rPr>
              <w:t>Nr t</w:t>
            </w:r>
            <w:r w:rsidRPr="00991BD8">
              <w:rPr>
                <w:rFonts w:ascii="Times New Roman" w:hAnsi="Times New Roman"/>
                <w:sz w:val="24"/>
                <w:szCs w:val="24"/>
              </w:rPr>
              <w:t>el.</w:t>
            </w:r>
          </w:p>
          <w:p w:rsidR="00981745" w:rsidRPr="00991BD8" w:rsidRDefault="00981745" w:rsidP="004547E9">
            <w:pPr>
              <w:spacing w:after="0" w:line="240" w:lineRule="auto"/>
              <w:rPr>
                <w:rFonts w:ascii="Times New Roman" w:hAnsi="Times New Roman"/>
                <w:sz w:val="24"/>
                <w:szCs w:val="24"/>
              </w:rPr>
            </w:pPr>
          </w:p>
        </w:tc>
        <w:tc>
          <w:tcPr>
            <w:tcW w:w="3390" w:type="dxa"/>
            <w:tcBorders>
              <w:left w:val="single" w:sz="4" w:space="0" w:color="auto"/>
              <w:right w:val="single" w:sz="4" w:space="0" w:color="auto"/>
            </w:tcBorders>
          </w:tcPr>
          <w:p w:rsidR="00981745" w:rsidRPr="00991BD8" w:rsidRDefault="00981745" w:rsidP="004547E9">
            <w:pPr>
              <w:spacing w:after="0" w:line="240" w:lineRule="auto"/>
              <w:jc w:val="right"/>
              <w:rPr>
                <w:rFonts w:ascii="Times New Roman" w:hAnsi="Times New Roman"/>
                <w:sz w:val="24"/>
                <w:szCs w:val="24"/>
              </w:rPr>
            </w:pPr>
          </w:p>
        </w:tc>
        <w:tc>
          <w:tcPr>
            <w:tcW w:w="1530" w:type="dxa"/>
            <w:tcBorders>
              <w:left w:val="single" w:sz="4" w:space="0" w:color="auto"/>
              <w:right w:val="single" w:sz="4" w:space="0" w:color="auto"/>
            </w:tcBorders>
          </w:tcPr>
          <w:p w:rsidR="00981745" w:rsidRPr="00991BD8" w:rsidRDefault="00981745" w:rsidP="004547E9">
            <w:pPr>
              <w:spacing w:after="0" w:line="240" w:lineRule="auto"/>
              <w:rPr>
                <w:rFonts w:ascii="Times New Roman" w:hAnsi="Times New Roman"/>
                <w:sz w:val="24"/>
                <w:szCs w:val="24"/>
              </w:rPr>
            </w:pPr>
            <w:r w:rsidRPr="00991BD8">
              <w:rPr>
                <w:rFonts w:ascii="Times New Roman" w:hAnsi="Times New Roman"/>
                <w:sz w:val="24"/>
                <w:szCs w:val="24"/>
              </w:rPr>
              <w:t>Nr faksu:</w:t>
            </w:r>
          </w:p>
        </w:tc>
        <w:tc>
          <w:tcPr>
            <w:tcW w:w="2462" w:type="dxa"/>
            <w:tcBorders>
              <w:left w:val="single" w:sz="4" w:space="0" w:color="auto"/>
            </w:tcBorders>
          </w:tcPr>
          <w:p w:rsidR="00981745" w:rsidRPr="00991BD8" w:rsidRDefault="00981745" w:rsidP="004547E9">
            <w:pPr>
              <w:spacing w:after="0" w:line="240" w:lineRule="auto"/>
              <w:jc w:val="right"/>
              <w:rPr>
                <w:rFonts w:ascii="Times New Roman" w:hAnsi="Times New Roman"/>
                <w:sz w:val="24"/>
                <w:szCs w:val="24"/>
              </w:rPr>
            </w:pPr>
          </w:p>
        </w:tc>
      </w:tr>
    </w:tbl>
    <w:p w:rsidR="00981745" w:rsidRDefault="00981745" w:rsidP="00981745">
      <w:pPr>
        <w:jc w:val="both"/>
      </w:pPr>
    </w:p>
    <w:p w:rsidR="00981745" w:rsidRDefault="00981745" w:rsidP="00981745">
      <w:pPr>
        <w:autoSpaceDE w:val="0"/>
        <w:autoSpaceDN w:val="0"/>
        <w:adjustRightInd w:val="0"/>
        <w:spacing w:after="0" w:line="240" w:lineRule="auto"/>
        <w:rPr>
          <w:rFonts w:cs="Calibri"/>
          <w:sz w:val="24"/>
          <w:szCs w:val="24"/>
        </w:rPr>
      </w:pPr>
      <w:r>
        <w:rPr>
          <w:rFonts w:cs="Calibri"/>
          <w:sz w:val="24"/>
          <w:szCs w:val="24"/>
        </w:rPr>
        <w:t>W odpowiedzi na zapytanie ofertowe pn: : „Oferta cenowa na dostawę środków czystości do</w:t>
      </w:r>
    </w:p>
    <w:p w:rsidR="00981745" w:rsidRDefault="00981745" w:rsidP="00981745">
      <w:pPr>
        <w:autoSpaceDE w:val="0"/>
        <w:autoSpaceDN w:val="0"/>
        <w:adjustRightInd w:val="0"/>
        <w:spacing w:after="0" w:line="240" w:lineRule="auto"/>
        <w:rPr>
          <w:rFonts w:cs="Calibri"/>
          <w:sz w:val="24"/>
          <w:szCs w:val="24"/>
        </w:rPr>
      </w:pPr>
      <w:r>
        <w:rPr>
          <w:rFonts w:cs="Calibri"/>
          <w:sz w:val="24"/>
          <w:szCs w:val="24"/>
        </w:rPr>
        <w:t>Szkoły Podstawowej nr 1 im. Noblistów Polskich w Goleniowie”</w:t>
      </w:r>
    </w:p>
    <w:p w:rsidR="00981745" w:rsidRPr="00DB49A5" w:rsidRDefault="00981745" w:rsidP="00981745">
      <w:pPr>
        <w:jc w:val="both"/>
        <w:rPr>
          <w:rFonts w:cs="Calibri"/>
          <w:sz w:val="24"/>
          <w:szCs w:val="24"/>
        </w:rPr>
      </w:pPr>
      <w:r w:rsidRPr="00DB49A5">
        <w:rPr>
          <w:rFonts w:cs="Calibri"/>
          <w:sz w:val="24"/>
          <w:szCs w:val="24"/>
        </w:rPr>
        <w:t>1.</w:t>
      </w:r>
      <w:r>
        <w:rPr>
          <w:rFonts w:cs="Calibri"/>
          <w:sz w:val="24"/>
          <w:szCs w:val="24"/>
        </w:rPr>
        <w:t xml:space="preserve"> </w:t>
      </w:r>
      <w:r w:rsidRPr="00DB49A5">
        <w:rPr>
          <w:rFonts w:cs="Calibri"/>
          <w:sz w:val="24"/>
          <w:szCs w:val="24"/>
        </w:rPr>
        <w:t>Oferuję za przedmiot zamówienia następującą cenę:</w:t>
      </w:r>
    </w:p>
    <w:p w:rsidR="00981745" w:rsidRDefault="00981745" w:rsidP="00981745"/>
    <w:p w:rsidR="00981745" w:rsidRDefault="00981745" w:rsidP="00981745"/>
    <w:p w:rsidR="00981745" w:rsidRDefault="00981745" w:rsidP="00981745"/>
    <w:p w:rsidR="002875A8" w:rsidRDefault="002875A8"/>
    <w:sectPr w:rsidR="002875A8" w:rsidSect="006201F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281" w:rsidRDefault="008F1281" w:rsidP="00A52878">
      <w:pPr>
        <w:spacing w:after="0" w:line="240" w:lineRule="auto"/>
      </w:pPr>
      <w:r>
        <w:separator/>
      </w:r>
    </w:p>
  </w:endnote>
  <w:endnote w:type="continuationSeparator" w:id="0">
    <w:p w:rsidR="008F1281" w:rsidRDefault="008F1281" w:rsidP="00A52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281" w:rsidRDefault="008F1281" w:rsidP="00A52878">
      <w:pPr>
        <w:spacing w:after="0" w:line="240" w:lineRule="auto"/>
      </w:pPr>
      <w:r>
        <w:separator/>
      </w:r>
    </w:p>
  </w:footnote>
  <w:footnote w:type="continuationSeparator" w:id="0">
    <w:p w:rsidR="008F1281" w:rsidRDefault="008F1281" w:rsidP="00A528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C1175"/>
    <w:rsid w:val="00216C7A"/>
    <w:rsid w:val="002875A8"/>
    <w:rsid w:val="003B3AF8"/>
    <w:rsid w:val="006201F6"/>
    <w:rsid w:val="007028DC"/>
    <w:rsid w:val="008F1281"/>
    <w:rsid w:val="00981745"/>
    <w:rsid w:val="009C1175"/>
    <w:rsid w:val="00A52878"/>
    <w:rsid w:val="00A81DB6"/>
    <w:rsid w:val="00D119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1175"/>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C117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A5287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52878"/>
    <w:rPr>
      <w:rFonts w:ascii="Calibri" w:eastAsia="Times New Roman" w:hAnsi="Calibri" w:cs="Times New Roman"/>
      <w:lang w:eastAsia="pl-PL"/>
    </w:rPr>
  </w:style>
  <w:style w:type="paragraph" w:styleId="Stopka">
    <w:name w:val="footer"/>
    <w:basedOn w:val="Normalny"/>
    <w:link w:val="StopkaZnak"/>
    <w:uiPriority w:val="99"/>
    <w:semiHidden/>
    <w:unhideWhenUsed/>
    <w:rsid w:val="00A5287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52878"/>
    <w:rPr>
      <w:rFonts w:ascii="Calibri" w:eastAsia="Times New Roman" w:hAnsi="Calibri" w:cs="Times New Roman"/>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1171</Words>
  <Characters>7028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2020-01-22T14:33:00Z</dcterms:created>
  <dcterms:modified xsi:type="dcterms:W3CDTF">2020-01-27T13:59:00Z</dcterms:modified>
</cp:coreProperties>
</file>