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67" w:rsidRPr="00570B75" w:rsidRDefault="002A4767" w:rsidP="00570B75">
      <w:pPr>
        <w:rPr>
          <w:b/>
          <w:color w:val="000000"/>
          <w:sz w:val="24"/>
          <w:szCs w:val="24"/>
        </w:rPr>
      </w:pPr>
    </w:p>
    <w:p w:rsidR="002A4767" w:rsidRPr="00570B75" w:rsidRDefault="002A4767" w:rsidP="00570B7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REGULAMIN   KONKURSU</w:t>
      </w:r>
    </w:p>
    <w:p w:rsidR="002A4767" w:rsidRPr="00737CE2" w:rsidRDefault="0082550C" w:rsidP="00737CE2">
      <w:pPr>
        <w:pStyle w:val="Nagwek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  </w:t>
      </w:r>
      <w:r w:rsidR="00737CE2">
        <w:rPr>
          <w:rFonts w:ascii="Arial" w:hAnsi="Arial" w:cs="Arial"/>
          <w:color w:val="000000"/>
          <w:sz w:val="24"/>
          <w:szCs w:val="24"/>
        </w:rPr>
        <w:t xml:space="preserve">dzierżawę kuchni wraz z wyposażeniem, przygotowaniem i wydawaniem posiłków dla uczniów 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3713AD">
        <w:rPr>
          <w:rFonts w:ascii="Arial" w:hAnsi="Arial" w:cs="Arial"/>
          <w:color w:val="000000"/>
          <w:sz w:val="24"/>
          <w:szCs w:val="24"/>
        </w:rPr>
        <w:t>Szkoły Podstawowej nr</w:t>
      </w:r>
      <w:r w:rsidR="00365CD3" w:rsidRPr="00570B75">
        <w:rPr>
          <w:rFonts w:ascii="Arial" w:hAnsi="Arial" w:cs="Arial"/>
          <w:color w:val="000000"/>
          <w:sz w:val="24"/>
          <w:szCs w:val="24"/>
        </w:rPr>
        <w:t xml:space="preserve"> 1 w Goleniowie</w:t>
      </w:r>
      <w:r w:rsidR="00737CE2">
        <w:rPr>
          <w:rFonts w:ascii="Arial" w:hAnsi="Arial" w:cs="Arial"/>
          <w:color w:val="000000"/>
          <w:sz w:val="24"/>
          <w:szCs w:val="24"/>
        </w:rPr>
        <w:t xml:space="preserve"> objętych dofinansowaniem Ośrodka Pomocy Społecznej, z możliwością świadczenia usług gastronomicznych dla osób trzecich </w:t>
      </w:r>
    </w:p>
    <w:p w:rsidR="002A4767" w:rsidRPr="00570B75" w:rsidRDefault="002A4767" w:rsidP="00570B7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4767" w:rsidRPr="00570B75" w:rsidRDefault="002A4767" w:rsidP="00570B75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Konkurs ogłoszono na stronie </w:t>
      </w:r>
      <w:r w:rsidR="003713AD">
        <w:rPr>
          <w:rFonts w:ascii="Arial" w:hAnsi="Arial" w:cs="Arial"/>
          <w:color w:val="000000"/>
          <w:sz w:val="24"/>
          <w:szCs w:val="24"/>
        </w:rPr>
        <w:t xml:space="preserve">BIP Szkoły Podstawowej nr 1 w Goleniowie </w:t>
      </w:r>
    </w:p>
    <w:p w:rsidR="002A4767" w:rsidRDefault="00A52995" w:rsidP="00570B75">
      <w:p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w dniu </w:t>
      </w:r>
      <w:r w:rsidR="003713AD">
        <w:rPr>
          <w:rFonts w:ascii="Arial" w:hAnsi="Arial" w:cs="Arial"/>
          <w:color w:val="000000"/>
          <w:sz w:val="24"/>
          <w:szCs w:val="24"/>
        </w:rPr>
        <w:t>01.08.2019</w:t>
      </w:r>
      <w:r w:rsidR="00365CD3" w:rsidRPr="00570B75">
        <w:rPr>
          <w:rFonts w:ascii="Arial" w:hAnsi="Arial" w:cs="Arial"/>
          <w:color w:val="000000"/>
          <w:sz w:val="24"/>
          <w:szCs w:val="24"/>
        </w:rPr>
        <w:t xml:space="preserve"> r.</w:t>
      </w:r>
      <w:r w:rsidR="00396828" w:rsidRPr="00570B7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0248A" w:rsidRPr="00570B75" w:rsidRDefault="00D0248A" w:rsidP="00570B75">
      <w:pPr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Część I.  Informacje ogólne</w:t>
      </w: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  <w:u w:val="single"/>
        </w:rPr>
      </w:pP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570B75">
        <w:rPr>
          <w:rFonts w:ascii="Arial" w:hAnsi="Arial" w:cs="Arial"/>
          <w:color w:val="000000"/>
          <w:sz w:val="24"/>
          <w:szCs w:val="24"/>
          <w:u w:val="single"/>
        </w:rPr>
        <w:t>Informacje o zamawiającym i przedmiocie konkursu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1.1 Zamawiający :</w:t>
      </w:r>
    </w:p>
    <w:p w:rsidR="002A4767" w:rsidRPr="00570B75" w:rsidRDefault="002A4767" w:rsidP="003713AD">
      <w:pPr>
        <w:ind w:left="227" w:hanging="227"/>
        <w:rPr>
          <w:rFonts w:ascii="Arial" w:hAnsi="Arial" w:cs="Arial"/>
          <w:i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5F751B" w:rsidRPr="00570B75">
        <w:rPr>
          <w:rFonts w:ascii="Arial" w:hAnsi="Arial" w:cs="Arial"/>
          <w:color w:val="000000"/>
          <w:sz w:val="24"/>
          <w:szCs w:val="24"/>
        </w:rPr>
        <w:t xml:space="preserve">    </w:t>
      </w:r>
      <w:r w:rsidR="003713AD">
        <w:rPr>
          <w:rFonts w:ascii="Arial" w:hAnsi="Arial" w:cs="Arial"/>
          <w:color w:val="000000"/>
          <w:sz w:val="24"/>
          <w:szCs w:val="24"/>
        </w:rPr>
        <w:t xml:space="preserve">Szkoła Podstawowa nr </w:t>
      </w:r>
      <w:r w:rsidR="00365CD3" w:rsidRPr="00570B75">
        <w:rPr>
          <w:rFonts w:ascii="Arial" w:hAnsi="Arial" w:cs="Arial"/>
          <w:color w:val="000000"/>
          <w:sz w:val="24"/>
          <w:szCs w:val="24"/>
        </w:rPr>
        <w:t xml:space="preserve"> 1</w:t>
      </w:r>
      <w:r w:rsidR="003713AD">
        <w:rPr>
          <w:rFonts w:ascii="Arial" w:hAnsi="Arial" w:cs="Arial"/>
          <w:color w:val="000000"/>
          <w:sz w:val="24"/>
          <w:szCs w:val="24"/>
        </w:rPr>
        <w:t xml:space="preserve"> im. Noblistów Polskich</w:t>
      </w:r>
      <w:r w:rsidR="00365CD3" w:rsidRPr="00570B75">
        <w:rPr>
          <w:rFonts w:ascii="Arial" w:hAnsi="Arial" w:cs="Arial"/>
          <w:color w:val="000000"/>
          <w:sz w:val="24"/>
          <w:szCs w:val="24"/>
        </w:rPr>
        <w:t xml:space="preserve"> w Goleniowie</w:t>
      </w:r>
      <w:r w:rsidR="005F751B" w:rsidRPr="00570B75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="00365CD3" w:rsidRPr="00570B75">
        <w:rPr>
          <w:rFonts w:ascii="Arial" w:hAnsi="Arial" w:cs="Arial"/>
          <w:i/>
          <w:color w:val="000000"/>
          <w:sz w:val="24"/>
          <w:szCs w:val="24"/>
        </w:rPr>
        <w:t xml:space="preserve">ul. Kilińskiego 11, </w:t>
      </w:r>
      <w:r w:rsidR="00570B75">
        <w:rPr>
          <w:rFonts w:ascii="Arial" w:hAnsi="Arial" w:cs="Arial"/>
          <w:i/>
          <w:color w:val="000000"/>
          <w:sz w:val="24"/>
          <w:szCs w:val="24"/>
        </w:rPr>
        <w:br/>
      </w:r>
      <w:r w:rsidR="00365CD3" w:rsidRPr="00570B75">
        <w:rPr>
          <w:rFonts w:ascii="Arial" w:hAnsi="Arial" w:cs="Arial"/>
          <w:i/>
          <w:color w:val="000000"/>
          <w:sz w:val="24"/>
          <w:szCs w:val="24"/>
        </w:rPr>
        <w:t>72-100</w:t>
      </w:r>
      <w:r w:rsidR="005F751B" w:rsidRPr="00570B75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365CD3" w:rsidRPr="00570B75">
        <w:rPr>
          <w:rFonts w:ascii="Arial" w:hAnsi="Arial" w:cs="Arial"/>
          <w:i/>
          <w:color w:val="000000"/>
          <w:sz w:val="24"/>
          <w:szCs w:val="24"/>
        </w:rPr>
        <w:t>Goleniów</w:t>
      </w:r>
      <w:r w:rsidR="003713AD">
        <w:rPr>
          <w:rFonts w:ascii="Arial" w:hAnsi="Arial" w:cs="Arial"/>
          <w:i/>
          <w:color w:val="000000"/>
          <w:sz w:val="24"/>
          <w:szCs w:val="24"/>
        </w:rPr>
        <w:t xml:space="preserve">  </w:t>
      </w:r>
      <w:r w:rsidR="00365CD3" w:rsidRPr="00570B75">
        <w:rPr>
          <w:rFonts w:ascii="Arial" w:hAnsi="Arial" w:cs="Arial"/>
          <w:i/>
          <w:color w:val="000000"/>
          <w:sz w:val="24"/>
          <w:szCs w:val="24"/>
        </w:rPr>
        <w:t>tel./</w:t>
      </w:r>
      <w:proofErr w:type="spellStart"/>
      <w:r w:rsidR="00365CD3" w:rsidRPr="00570B75">
        <w:rPr>
          <w:rFonts w:ascii="Arial" w:hAnsi="Arial" w:cs="Arial"/>
          <w:i/>
          <w:color w:val="000000"/>
          <w:sz w:val="24"/>
          <w:szCs w:val="24"/>
        </w:rPr>
        <w:t>fax</w:t>
      </w:r>
      <w:proofErr w:type="spellEnd"/>
      <w:r w:rsidR="00365CD3" w:rsidRPr="00570B75">
        <w:rPr>
          <w:rFonts w:ascii="Arial" w:hAnsi="Arial" w:cs="Arial"/>
          <w:i/>
          <w:color w:val="000000"/>
          <w:sz w:val="24"/>
          <w:szCs w:val="24"/>
        </w:rPr>
        <w:t xml:space="preserve">   91 418 21 26</w:t>
      </w:r>
      <w:r w:rsidRPr="00570B75">
        <w:rPr>
          <w:rFonts w:ascii="Arial" w:hAnsi="Arial" w:cs="Arial"/>
          <w:i/>
          <w:color w:val="000000"/>
          <w:sz w:val="24"/>
          <w:szCs w:val="24"/>
        </w:rPr>
        <w:tab/>
        <w:t xml:space="preserve"> </w:t>
      </w: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1.2 Zamawiający ogłasza konkurs na:</w:t>
      </w:r>
    </w:p>
    <w:p w:rsidR="00737CE2" w:rsidRDefault="00737CE2" w:rsidP="00737CE2">
      <w:pPr>
        <w:ind w:right="-144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Pr="00737CE2">
        <w:rPr>
          <w:rFonts w:ascii="Arial" w:hAnsi="Arial" w:cs="Arial"/>
          <w:b/>
          <w:color w:val="000000"/>
          <w:sz w:val="24"/>
          <w:szCs w:val="24"/>
        </w:rPr>
        <w:t>Dzierżawę kuchni wraz z wyposażeniem, przygotowaniem i wydawaniem</w:t>
      </w:r>
    </w:p>
    <w:p w:rsidR="00737CE2" w:rsidRDefault="00737CE2" w:rsidP="00737CE2">
      <w:pPr>
        <w:ind w:right="-144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737CE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p</w:t>
      </w:r>
      <w:r w:rsidRPr="00737CE2">
        <w:rPr>
          <w:rFonts w:ascii="Arial" w:hAnsi="Arial" w:cs="Arial"/>
          <w:b/>
          <w:color w:val="000000"/>
          <w:sz w:val="24"/>
          <w:szCs w:val="24"/>
        </w:rPr>
        <w:t>osiłków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37CE2">
        <w:rPr>
          <w:rFonts w:ascii="Arial" w:hAnsi="Arial" w:cs="Arial"/>
          <w:b/>
          <w:color w:val="000000"/>
          <w:sz w:val="24"/>
          <w:szCs w:val="24"/>
        </w:rPr>
        <w:t xml:space="preserve">dla uczniów  </w:t>
      </w:r>
      <w:r w:rsidR="003713AD">
        <w:rPr>
          <w:rFonts w:ascii="Arial" w:hAnsi="Arial" w:cs="Arial"/>
          <w:b/>
          <w:color w:val="000000"/>
          <w:sz w:val="24"/>
          <w:szCs w:val="24"/>
        </w:rPr>
        <w:t>Szkoły Podstawowej nr 1 im. Noblistów Polskich</w:t>
      </w:r>
      <w:r w:rsidRPr="00737CE2">
        <w:rPr>
          <w:rFonts w:ascii="Arial" w:hAnsi="Arial" w:cs="Arial"/>
          <w:b/>
          <w:color w:val="000000"/>
          <w:sz w:val="24"/>
          <w:szCs w:val="24"/>
        </w:rPr>
        <w:t xml:space="preserve"> w</w:t>
      </w:r>
    </w:p>
    <w:p w:rsidR="00AA7CC5" w:rsidRDefault="00737CE2" w:rsidP="00737CE2">
      <w:pPr>
        <w:ind w:right="-144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737CE2">
        <w:rPr>
          <w:rFonts w:ascii="Arial" w:hAnsi="Arial" w:cs="Arial"/>
          <w:b/>
          <w:color w:val="000000"/>
          <w:sz w:val="24"/>
          <w:szCs w:val="24"/>
        </w:rPr>
        <w:t xml:space="preserve"> Goleniowie objętych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37CE2">
        <w:rPr>
          <w:rFonts w:ascii="Arial" w:hAnsi="Arial" w:cs="Arial"/>
          <w:b/>
          <w:color w:val="000000"/>
          <w:sz w:val="24"/>
          <w:szCs w:val="24"/>
        </w:rPr>
        <w:t>dofinansowaniem Ośrodka Pomocy Społecznej, z</w:t>
      </w:r>
    </w:p>
    <w:p w:rsidR="002A4767" w:rsidRPr="00737CE2" w:rsidRDefault="00AA7CC5" w:rsidP="00AA7CC5">
      <w:pPr>
        <w:ind w:right="-144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737CE2" w:rsidRPr="00737CE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37CE2" w:rsidRPr="00737CE2">
        <w:rPr>
          <w:rFonts w:ascii="Arial" w:hAnsi="Arial" w:cs="Arial"/>
          <w:b/>
          <w:color w:val="000000"/>
          <w:sz w:val="24"/>
          <w:szCs w:val="24"/>
        </w:rPr>
        <w:t>możliwością świadczenia usług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37CE2" w:rsidRPr="00737CE2">
        <w:rPr>
          <w:rFonts w:ascii="Arial" w:hAnsi="Arial" w:cs="Arial"/>
          <w:b/>
          <w:color w:val="000000"/>
          <w:sz w:val="24"/>
          <w:szCs w:val="24"/>
        </w:rPr>
        <w:t>gastronomicznych dla osób trzecich</w:t>
      </w: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570B75">
        <w:rPr>
          <w:rFonts w:ascii="Arial" w:hAnsi="Arial" w:cs="Arial"/>
          <w:color w:val="000000"/>
          <w:sz w:val="24"/>
          <w:szCs w:val="24"/>
          <w:u w:val="single"/>
        </w:rPr>
        <w:t>Przedmiot konkursu</w:t>
      </w:r>
    </w:p>
    <w:p w:rsidR="002A4767" w:rsidRPr="00570B75" w:rsidRDefault="0082550C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 wynajmu jest pomieszczenie o powierzchni </w:t>
      </w:r>
      <w:r w:rsidR="00662B89">
        <w:rPr>
          <w:rFonts w:ascii="Arial" w:hAnsi="Arial" w:cs="Arial"/>
          <w:sz w:val="24"/>
          <w:szCs w:val="24"/>
        </w:rPr>
        <w:t>69,15</w:t>
      </w:r>
      <w:r w:rsidR="002A4767" w:rsidRPr="00570B75">
        <w:rPr>
          <w:rFonts w:ascii="Arial" w:hAnsi="Arial" w:cs="Arial"/>
          <w:sz w:val="24"/>
          <w:szCs w:val="24"/>
        </w:rPr>
        <w:t xml:space="preserve"> m</w:t>
      </w:r>
      <w:r w:rsidR="002A4767" w:rsidRPr="00570B75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393A2B" w:rsidRPr="00570B75">
        <w:rPr>
          <w:rFonts w:ascii="Arial" w:hAnsi="Arial" w:cs="Arial"/>
          <w:sz w:val="24"/>
          <w:szCs w:val="24"/>
        </w:rPr>
        <w:t xml:space="preserve"> </w:t>
      </w:r>
      <w:r w:rsidR="00B57CCA">
        <w:rPr>
          <w:rFonts w:ascii="Arial" w:hAnsi="Arial" w:cs="Arial"/>
          <w:sz w:val="24"/>
          <w:szCs w:val="24"/>
        </w:rPr>
        <w:br/>
      </w:r>
      <w:r w:rsidR="00393A2B" w:rsidRPr="00570B75">
        <w:rPr>
          <w:rFonts w:ascii="Arial" w:hAnsi="Arial" w:cs="Arial"/>
          <w:sz w:val="24"/>
          <w:szCs w:val="24"/>
        </w:rPr>
        <w:t>wraz z</w:t>
      </w:r>
      <w:r w:rsidR="002A4767" w:rsidRPr="00570B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</w:t>
      </w:r>
      <w:r w:rsidR="002A4767" w:rsidRPr="00570B75">
        <w:rPr>
          <w:rFonts w:ascii="Arial" w:hAnsi="Arial" w:cs="Arial"/>
          <w:sz w:val="24"/>
          <w:szCs w:val="24"/>
        </w:rPr>
        <w:t>posażenie</w:t>
      </w:r>
      <w:r>
        <w:rPr>
          <w:rFonts w:ascii="Arial" w:hAnsi="Arial" w:cs="Arial"/>
          <w:sz w:val="24"/>
          <w:szCs w:val="24"/>
        </w:rPr>
        <w:t>m.</w:t>
      </w:r>
    </w:p>
    <w:p w:rsidR="002A4767" w:rsidRPr="00570B75" w:rsidRDefault="002A4767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Szczegółowy wykaz sprzętu i wyposażenia </w:t>
      </w:r>
      <w:r w:rsidR="005F751B" w:rsidRPr="00570B75">
        <w:rPr>
          <w:rFonts w:ascii="Arial" w:hAnsi="Arial" w:cs="Arial"/>
          <w:color w:val="000000"/>
          <w:sz w:val="24"/>
          <w:szCs w:val="24"/>
        </w:rPr>
        <w:t>zna</w:t>
      </w:r>
      <w:r w:rsidR="0082550C">
        <w:rPr>
          <w:rFonts w:ascii="Arial" w:hAnsi="Arial" w:cs="Arial"/>
          <w:color w:val="000000"/>
          <w:sz w:val="24"/>
          <w:szCs w:val="24"/>
        </w:rPr>
        <w:t>jdującego się w wynajmowanym pomieszczeniu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8C1675" w:rsidRPr="00570B75">
        <w:rPr>
          <w:rFonts w:ascii="Arial" w:hAnsi="Arial" w:cs="Arial"/>
          <w:color w:val="000000"/>
          <w:sz w:val="24"/>
          <w:szCs w:val="24"/>
        </w:rPr>
        <w:t xml:space="preserve">przedstawiono w załączniku nr 1, który również </w:t>
      </w:r>
      <w:r w:rsidRPr="00570B75">
        <w:rPr>
          <w:rFonts w:ascii="Arial" w:hAnsi="Arial" w:cs="Arial"/>
          <w:color w:val="000000"/>
          <w:sz w:val="24"/>
          <w:szCs w:val="24"/>
        </w:rPr>
        <w:t>zostani</w:t>
      </w:r>
      <w:r w:rsidR="0082550C">
        <w:rPr>
          <w:rFonts w:ascii="Arial" w:hAnsi="Arial" w:cs="Arial"/>
          <w:color w:val="000000"/>
          <w:sz w:val="24"/>
          <w:szCs w:val="24"/>
        </w:rPr>
        <w:t>e do</w:t>
      </w:r>
      <w:r w:rsidR="00B62E96">
        <w:rPr>
          <w:rFonts w:ascii="Arial" w:hAnsi="Arial" w:cs="Arial"/>
          <w:color w:val="000000"/>
          <w:sz w:val="24"/>
          <w:szCs w:val="24"/>
        </w:rPr>
        <w:t>łączony  do u</w:t>
      </w:r>
      <w:r w:rsidR="0082550C">
        <w:rPr>
          <w:rFonts w:ascii="Arial" w:hAnsi="Arial" w:cs="Arial"/>
          <w:color w:val="000000"/>
          <w:sz w:val="24"/>
          <w:szCs w:val="24"/>
        </w:rPr>
        <w:t>mowy.</w:t>
      </w:r>
    </w:p>
    <w:p w:rsidR="00653383" w:rsidRDefault="005F751B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Po </w:t>
      </w:r>
      <w:r w:rsidR="00B62E96">
        <w:rPr>
          <w:rFonts w:ascii="Arial" w:hAnsi="Arial" w:cs="Arial"/>
          <w:color w:val="000000"/>
          <w:sz w:val="24"/>
          <w:szCs w:val="24"/>
        </w:rPr>
        <w:t xml:space="preserve">wynajęciu od szkoły pomieszczenia  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Oferent zobowiązany będzie </w:t>
      </w:r>
      <w:r w:rsidR="00B62E96">
        <w:rPr>
          <w:rFonts w:ascii="Arial" w:hAnsi="Arial" w:cs="Arial"/>
          <w:color w:val="000000"/>
          <w:sz w:val="24"/>
          <w:szCs w:val="24"/>
        </w:rPr>
        <w:t>do</w:t>
      </w:r>
      <w:r w:rsidR="00653383">
        <w:rPr>
          <w:rFonts w:ascii="Arial" w:hAnsi="Arial" w:cs="Arial"/>
          <w:color w:val="000000"/>
          <w:sz w:val="24"/>
          <w:szCs w:val="24"/>
        </w:rPr>
        <w:t>:</w:t>
      </w:r>
    </w:p>
    <w:p w:rsidR="001A024C" w:rsidRDefault="00653383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B62E9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●  </w:t>
      </w:r>
      <w:r w:rsidR="001A024C">
        <w:rPr>
          <w:rFonts w:ascii="Arial" w:hAnsi="Arial" w:cs="Arial"/>
          <w:color w:val="000000"/>
          <w:sz w:val="24"/>
          <w:szCs w:val="24"/>
        </w:rPr>
        <w:t xml:space="preserve">codziennego </w:t>
      </w:r>
      <w:r>
        <w:rPr>
          <w:rFonts w:ascii="Arial" w:hAnsi="Arial" w:cs="Arial"/>
          <w:color w:val="000000"/>
          <w:sz w:val="24"/>
          <w:szCs w:val="24"/>
        </w:rPr>
        <w:t>przygotowania i wydawania posiłków dla uczniów objętych</w:t>
      </w:r>
    </w:p>
    <w:p w:rsidR="001A024C" w:rsidRDefault="001A024C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65338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d</w:t>
      </w:r>
      <w:r w:rsidR="00653383">
        <w:rPr>
          <w:rFonts w:ascii="Arial" w:hAnsi="Arial" w:cs="Arial"/>
          <w:color w:val="000000"/>
          <w:sz w:val="24"/>
          <w:szCs w:val="24"/>
        </w:rPr>
        <w:t>ofinansowaniem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53383">
        <w:rPr>
          <w:rFonts w:ascii="Arial" w:hAnsi="Arial" w:cs="Arial"/>
          <w:color w:val="000000"/>
          <w:sz w:val="24"/>
          <w:szCs w:val="24"/>
        </w:rPr>
        <w:t>Ośrodka Pomocy Społecznej w godz. od 12ºº do 14ºº, z</w:t>
      </w:r>
    </w:p>
    <w:p w:rsidR="001A024C" w:rsidRDefault="001A024C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65338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653383">
        <w:rPr>
          <w:rFonts w:ascii="Arial" w:hAnsi="Arial" w:cs="Arial"/>
          <w:color w:val="000000"/>
          <w:sz w:val="24"/>
          <w:szCs w:val="24"/>
        </w:rPr>
        <w:t>wyłączeniem dni wolnych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53383">
        <w:rPr>
          <w:rFonts w:ascii="Arial" w:hAnsi="Arial" w:cs="Arial"/>
          <w:color w:val="000000"/>
          <w:sz w:val="24"/>
          <w:szCs w:val="24"/>
        </w:rPr>
        <w:t>od nauki. Wszelkie zmiany dotyczące czasu i terminu</w:t>
      </w:r>
    </w:p>
    <w:p w:rsidR="002A4767" w:rsidRDefault="001A024C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653383">
        <w:rPr>
          <w:rFonts w:ascii="Arial" w:hAnsi="Arial" w:cs="Arial"/>
          <w:color w:val="000000"/>
          <w:sz w:val="24"/>
          <w:szCs w:val="24"/>
        </w:rPr>
        <w:t xml:space="preserve"> wydawania posiłków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53383">
        <w:rPr>
          <w:rFonts w:ascii="Arial" w:hAnsi="Arial" w:cs="Arial"/>
          <w:color w:val="000000"/>
          <w:sz w:val="24"/>
          <w:szCs w:val="24"/>
        </w:rPr>
        <w:t>wymagają wcześniejszego uzgodnienia obu stron na piśmie</w:t>
      </w:r>
    </w:p>
    <w:p w:rsidR="001A024C" w:rsidRDefault="001A024C" w:rsidP="001A024C">
      <w:pPr>
        <w:ind w:firstLine="4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●   zabezpieczenie obsługi gastronomicznej podczas szkolnych uroczystości</w:t>
      </w:r>
    </w:p>
    <w:p w:rsidR="001A024C" w:rsidRPr="00570B75" w:rsidRDefault="001A024C" w:rsidP="001A024C">
      <w:pPr>
        <w:ind w:firstLine="4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okolicznościowych i itp.</w:t>
      </w:r>
    </w:p>
    <w:p w:rsidR="002A4767" w:rsidRPr="00570B75" w:rsidRDefault="002A4767" w:rsidP="00570B75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utrzymanie czystości i</w:t>
      </w:r>
      <w:r w:rsidR="005F751B" w:rsidRPr="00570B75">
        <w:rPr>
          <w:rFonts w:ascii="Arial" w:hAnsi="Arial" w:cs="Arial"/>
          <w:color w:val="000000"/>
          <w:sz w:val="24"/>
          <w:szCs w:val="24"/>
        </w:rPr>
        <w:t xml:space="preserve"> porządku na terenie </w:t>
      </w:r>
      <w:r w:rsidR="001A024C">
        <w:rPr>
          <w:rFonts w:ascii="Arial" w:hAnsi="Arial" w:cs="Arial"/>
          <w:color w:val="000000"/>
          <w:sz w:val="24"/>
          <w:szCs w:val="24"/>
        </w:rPr>
        <w:t>kuchni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zgodnie z wymogami odpowiednich służb</w:t>
      </w:r>
      <w:r w:rsidR="00B62E96">
        <w:rPr>
          <w:rFonts w:ascii="Arial" w:hAnsi="Arial" w:cs="Arial"/>
          <w:color w:val="000000"/>
          <w:sz w:val="24"/>
          <w:szCs w:val="24"/>
        </w:rPr>
        <w:t xml:space="preserve"> </w:t>
      </w:r>
      <w:r w:rsidR="001A024C">
        <w:rPr>
          <w:rFonts w:ascii="Arial" w:hAnsi="Arial" w:cs="Arial"/>
          <w:color w:val="000000"/>
          <w:sz w:val="24"/>
          <w:szCs w:val="24"/>
        </w:rPr>
        <w:t>i jadalni, która będzie do dyspozycji w momencie wydawania posiłków</w:t>
      </w:r>
    </w:p>
    <w:p w:rsidR="002A4767" w:rsidRDefault="002A4767" w:rsidP="00BA45CE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doposa</w:t>
      </w:r>
      <w:r w:rsidR="00161CF7" w:rsidRPr="00570B75">
        <w:rPr>
          <w:rFonts w:ascii="Arial" w:hAnsi="Arial" w:cs="Arial"/>
          <w:color w:val="000000"/>
          <w:sz w:val="24"/>
          <w:szCs w:val="24"/>
        </w:rPr>
        <w:t xml:space="preserve">żenie </w:t>
      </w:r>
      <w:r w:rsidR="00B62E96">
        <w:rPr>
          <w:rFonts w:ascii="Arial" w:hAnsi="Arial" w:cs="Arial"/>
          <w:color w:val="000000"/>
          <w:sz w:val="24"/>
          <w:szCs w:val="24"/>
        </w:rPr>
        <w:t xml:space="preserve">na własny koszt </w:t>
      </w:r>
      <w:r w:rsidR="001A024C">
        <w:rPr>
          <w:rFonts w:ascii="Arial" w:hAnsi="Arial" w:cs="Arial"/>
          <w:color w:val="000000"/>
          <w:sz w:val="24"/>
          <w:szCs w:val="24"/>
        </w:rPr>
        <w:t>wynajętego</w:t>
      </w:r>
      <w:r w:rsidR="00B62E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pomieszczenia</w:t>
      </w:r>
      <w:r w:rsidR="001A024C">
        <w:rPr>
          <w:rFonts w:ascii="Arial" w:hAnsi="Arial" w:cs="Arial"/>
          <w:color w:val="000000"/>
          <w:sz w:val="24"/>
          <w:szCs w:val="24"/>
        </w:rPr>
        <w:t xml:space="preserve"> w dodatkowe 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>urządzeni</w:t>
      </w:r>
      <w:r w:rsidR="001A024C">
        <w:rPr>
          <w:rFonts w:ascii="Arial" w:hAnsi="Arial" w:cs="Arial"/>
          <w:color w:val="000000"/>
          <w:sz w:val="24"/>
          <w:szCs w:val="24"/>
        </w:rPr>
        <w:t>e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 xml:space="preserve"> niezbędne </w:t>
      </w:r>
      <w:r w:rsidRPr="00570B75">
        <w:rPr>
          <w:rFonts w:ascii="Arial" w:hAnsi="Arial" w:cs="Arial"/>
          <w:color w:val="000000"/>
          <w:sz w:val="24"/>
          <w:szCs w:val="24"/>
        </w:rPr>
        <w:t>do prowadzenia działalności g</w:t>
      </w:r>
      <w:r w:rsidR="008C1675" w:rsidRPr="00570B75">
        <w:rPr>
          <w:rFonts w:ascii="Arial" w:hAnsi="Arial" w:cs="Arial"/>
          <w:color w:val="000000"/>
          <w:sz w:val="24"/>
          <w:szCs w:val="24"/>
        </w:rPr>
        <w:t>ospodarczej</w:t>
      </w:r>
      <w:r w:rsidR="001A024C">
        <w:rPr>
          <w:rFonts w:ascii="Arial" w:hAnsi="Arial" w:cs="Arial"/>
          <w:color w:val="000000"/>
          <w:sz w:val="24"/>
          <w:szCs w:val="24"/>
        </w:rPr>
        <w:t xml:space="preserve"> (urządzenia te pozostają przez okres trwania umowy i po jej wygaśnięciu własnością dzierżawcy)</w:t>
      </w:r>
    </w:p>
    <w:p w:rsidR="001A024C" w:rsidRPr="00BA45CE" w:rsidRDefault="001A024C" w:rsidP="00BA45CE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przeprowadzania na własny koszt konserwacji, remontów bieżących i kapitalnych urządzeń dzierżawionych zgodnie z instrukcją użytkowania tych urządzeń </w:t>
      </w:r>
    </w:p>
    <w:p w:rsidR="002A4767" w:rsidRPr="00A95907" w:rsidRDefault="00BA45CE" w:rsidP="00570B75">
      <w:pPr>
        <w:numPr>
          <w:ilvl w:val="0"/>
          <w:numId w:val="18"/>
        </w:numPr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</w:t>
      </w:r>
      <w:r w:rsidR="00207A97" w:rsidRPr="00570B75">
        <w:rPr>
          <w:rFonts w:ascii="Arial" w:hAnsi="Arial" w:cs="Arial"/>
          <w:bCs/>
          <w:iCs/>
          <w:sz w:val="24"/>
          <w:szCs w:val="24"/>
        </w:rPr>
        <w:t>onoszenie,</w:t>
      </w:r>
      <w:r w:rsidR="002A4767" w:rsidRPr="00570B75">
        <w:rPr>
          <w:rFonts w:ascii="Arial" w:hAnsi="Arial" w:cs="Arial"/>
          <w:bCs/>
          <w:iCs/>
          <w:sz w:val="24"/>
          <w:szCs w:val="24"/>
        </w:rPr>
        <w:t xml:space="preserve"> poza czynszem</w:t>
      </w:r>
      <w:r w:rsidR="00207A97" w:rsidRPr="00570B75">
        <w:rPr>
          <w:rFonts w:ascii="Arial" w:hAnsi="Arial" w:cs="Arial"/>
          <w:bCs/>
          <w:iCs/>
          <w:sz w:val="24"/>
          <w:szCs w:val="24"/>
        </w:rPr>
        <w:t>,</w:t>
      </w:r>
      <w:r w:rsidR="002A4767" w:rsidRPr="00570B75">
        <w:rPr>
          <w:rFonts w:ascii="Arial" w:hAnsi="Arial" w:cs="Arial"/>
          <w:bCs/>
          <w:iCs/>
          <w:sz w:val="24"/>
          <w:szCs w:val="24"/>
        </w:rPr>
        <w:t xml:space="preserve"> kosztów opłat eksploatacyjnych</w:t>
      </w:r>
      <w:r w:rsidR="00207A97" w:rsidRPr="00570B75">
        <w:rPr>
          <w:rFonts w:ascii="Arial" w:hAnsi="Arial" w:cs="Arial"/>
          <w:bCs/>
          <w:iCs/>
          <w:sz w:val="24"/>
          <w:szCs w:val="24"/>
        </w:rPr>
        <w:t>,</w:t>
      </w:r>
      <w:r w:rsidR="002A4767" w:rsidRPr="00570B75">
        <w:rPr>
          <w:rFonts w:ascii="Arial" w:hAnsi="Arial" w:cs="Arial"/>
          <w:bCs/>
          <w:iCs/>
          <w:sz w:val="24"/>
          <w:szCs w:val="24"/>
        </w:rPr>
        <w:t xml:space="preserve"> takich jak: energia elektryczna ( według wskazań </w:t>
      </w:r>
      <w:proofErr w:type="spellStart"/>
      <w:r w:rsidR="002A4767" w:rsidRPr="00570B75">
        <w:rPr>
          <w:rFonts w:ascii="Arial" w:hAnsi="Arial" w:cs="Arial"/>
          <w:bCs/>
          <w:iCs/>
          <w:sz w:val="24"/>
          <w:szCs w:val="24"/>
        </w:rPr>
        <w:t>p</w:t>
      </w:r>
      <w:r>
        <w:rPr>
          <w:rFonts w:ascii="Arial" w:hAnsi="Arial" w:cs="Arial"/>
          <w:bCs/>
          <w:iCs/>
          <w:sz w:val="24"/>
          <w:szCs w:val="24"/>
        </w:rPr>
        <w:t>odlicznika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)</w:t>
      </w:r>
      <w:r w:rsidR="00A95907">
        <w:rPr>
          <w:rFonts w:ascii="Arial" w:hAnsi="Arial" w:cs="Arial"/>
          <w:bCs/>
          <w:iCs/>
          <w:sz w:val="24"/>
          <w:szCs w:val="24"/>
        </w:rPr>
        <w:t xml:space="preserve">, woda i ścieki (według wskazań </w:t>
      </w:r>
      <w:proofErr w:type="spellStart"/>
      <w:r w:rsidR="00A95907">
        <w:rPr>
          <w:rFonts w:ascii="Arial" w:hAnsi="Arial" w:cs="Arial"/>
          <w:bCs/>
          <w:iCs/>
          <w:sz w:val="24"/>
          <w:szCs w:val="24"/>
        </w:rPr>
        <w:t>podlicznika</w:t>
      </w:r>
      <w:proofErr w:type="spellEnd"/>
      <w:r w:rsidR="00A95907">
        <w:rPr>
          <w:rFonts w:ascii="Arial" w:hAnsi="Arial" w:cs="Arial"/>
          <w:bCs/>
          <w:iCs/>
          <w:sz w:val="24"/>
          <w:szCs w:val="24"/>
        </w:rPr>
        <w:t>), wywóz nieczystości związanych z prowadzeniem działalności na własny koszt z własnego kontenera, zakup gazu propan – butan</w:t>
      </w:r>
    </w:p>
    <w:p w:rsidR="00A95907" w:rsidRPr="00A95907" w:rsidRDefault="00A95907" w:rsidP="00570B75">
      <w:pPr>
        <w:numPr>
          <w:ilvl w:val="0"/>
          <w:numId w:val="18"/>
        </w:numPr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do ustalenia ceny obiadów dla dzieci na okres roku szkolnego do dnia 30 sierpnia po uzyskaniu ak</w:t>
      </w:r>
      <w:r w:rsidR="003713AD">
        <w:rPr>
          <w:rFonts w:ascii="Arial" w:hAnsi="Arial" w:cs="Arial"/>
          <w:bCs/>
          <w:iCs/>
          <w:sz w:val="24"/>
          <w:szCs w:val="24"/>
        </w:rPr>
        <w:t>ceptacji dyrektora szkoły na piś</w:t>
      </w:r>
      <w:r>
        <w:rPr>
          <w:rFonts w:ascii="Arial" w:hAnsi="Arial" w:cs="Arial"/>
          <w:bCs/>
          <w:iCs/>
          <w:sz w:val="24"/>
          <w:szCs w:val="24"/>
        </w:rPr>
        <w:t>mie</w:t>
      </w:r>
    </w:p>
    <w:p w:rsidR="00A95907" w:rsidRPr="00A95907" w:rsidRDefault="00A95907" w:rsidP="00570B75">
      <w:pPr>
        <w:numPr>
          <w:ilvl w:val="0"/>
          <w:numId w:val="18"/>
        </w:numPr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informowania Wydzierżawiającego o terminie organizowanej imprezy szkolnej lub innej na siedem dni przed jej rozpoczęciem oraz uiszczenia odpłatności za wynajmowane pomieszczenia po wystawieniu rachunku przez Wydzierżawiającego</w:t>
      </w:r>
    </w:p>
    <w:p w:rsidR="00A95907" w:rsidRPr="00A95907" w:rsidRDefault="00A95907" w:rsidP="00570B75">
      <w:pPr>
        <w:numPr>
          <w:ilvl w:val="0"/>
          <w:numId w:val="18"/>
        </w:numPr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bieżącego informowania konsumentów o jadłospisie</w:t>
      </w:r>
    </w:p>
    <w:p w:rsidR="00A95907" w:rsidRPr="00570B75" w:rsidRDefault="00A95907" w:rsidP="00570B75">
      <w:pPr>
        <w:numPr>
          <w:ilvl w:val="0"/>
          <w:numId w:val="18"/>
        </w:numPr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zobowiązań związanych z przygo</w:t>
      </w:r>
      <w:r w:rsidR="000E53D5">
        <w:rPr>
          <w:rFonts w:ascii="Arial" w:hAnsi="Arial" w:cs="Arial"/>
          <w:bCs/>
          <w:iCs/>
          <w:sz w:val="24"/>
          <w:szCs w:val="24"/>
        </w:rPr>
        <w:t>towywaniem posiłków dla uczniów Dzierżawca nie może powierzyć innemu pomiotowi bez zgody Wydzierżawiającego.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Część  II.   </w:t>
      </w:r>
      <w:r w:rsidR="00614D8A" w:rsidRPr="00570B75">
        <w:rPr>
          <w:rFonts w:ascii="Arial" w:hAnsi="Arial" w:cs="Arial"/>
          <w:b/>
          <w:color w:val="000000"/>
          <w:sz w:val="24"/>
          <w:szCs w:val="24"/>
        </w:rPr>
        <w:t>Termin realizacji umowy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  <w:u w:val="single"/>
        </w:rPr>
      </w:pPr>
    </w:p>
    <w:p w:rsidR="002A4767" w:rsidRPr="00570B75" w:rsidRDefault="002A4767" w:rsidP="00570B75">
      <w:pPr>
        <w:pStyle w:val="Tekstpodstawowywcity2"/>
        <w:rPr>
          <w:rFonts w:ascii="Arial" w:hAnsi="Arial" w:cs="Arial"/>
          <w:b w:val="0"/>
          <w:i/>
          <w:color w:val="000000"/>
          <w:szCs w:val="24"/>
          <w:u w:val="single"/>
        </w:rPr>
      </w:pPr>
      <w:r w:rsidRPr="00570B75">
        <w:rPr>
          <w:rFonts w:ascii="Arial" w:hAnsi="Arial" w:cs="Arial"/>
          <w:b w:val="0"/>
          <w:i/>
          <w:color w:val="000000"/>
          <w:szCs w:val="24"/>
          <w:u w:val="single"/>
        </w:rPr>
        <w:t>Wymagany term</w:t>
      </w:r>
      <w:r w:rsidR="00CE0445" w:rsidRPr="00570B75">
        <w:rPr>
          <w:rFonts w:ascii="Arial" w:hAnsi="Arial" w:cs="Arial"/>
          <w:b w:val="0"/>
          <w:i/>
          <w:color w:val="000000"/>
          <w:szCs w:val="24"/>
          <w:u w:val="single"/>
        </w:rPr>
        <w:t>i</w:t>
      </w:r>
      <w:r w:rsidR="002D4953">
        <w:rPr>
          <w:rFonts w:ascii="Arial" w:hAnsi="Arial" w:cs="Arial"/>
          <w:b w:val="0"/>
          <w:i/>
          <w:color w:val="000000"/>
          <w:szCs w:val="24"/>
          <w:u w:val="single"/>
        </w:rPr>
        <w:t>n realizacji umowy - 01.09.201</w:t>
      </w:r>
      <w:r w:rsidR="00B57CCA">
        <w:rPr>
          <w:rFonts w:ascii="Arial" w:hAnsi="Arial" w:cs="Arial"/>
          <w:b w:val="0"/>
          <w:i/>
          <w:color w:val="000000"/>
          <w:szCs w:val="24"/>
          <w:u w:val="single"/>
        </w:rPr>
        <w:t>9</w:t>
      </w:r>
      <w:r w:rsidR="002D4953">
        <w:rPr>
          <w:rFonts w:ascii="Arial" w:hAnsi="Arial" w:cs="Arial"/>
          <w:b w:val="0"/>
          <w:i/>
          <w:color w:val="000000"/>
          <w:szCs w:val="24"/>
          <w:u w:val="single"/>
        </w:rPr>
        <w:t>r. – 31.08.20</w:t>
      </w:r>
      <w:r w:rsidR="00B57CCA">
        <w:rPr>
          <w:rFonts w:ascii="Arial" w:hAnsi="Arial" w:cs="Arial"/>
          <w:b w:val="0"/>
          <w:i/>
          <w:color w:val="000000"/>
          <w:szCs w:val="24"/>
          <w:u w:val="single"/>
        </w:rPr>
        <w:t>20</w:t>
      </w:r>
      <w:r w:rsidRPr="00570B75">
        <w:rPr>
          <w:rFonts w:ascii="Arial" w:hAnsi="Arial" w:cs="Arial"/>
          <w:b w:val="0"/>
          <w:i/>
          <w:color w:val="000000"/>
          <w:szCs w:val="24"/>
          <w:u w:val="single"/>
        </w:rPr>
        <w:t>r.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i/>
          <w:color w:val="000000"/>
          <w:sz w:val="24"/>
          <w:szCs w:val="24"/>
          <w:u w:val="single"/>
        </w:rPr>
      </w:pPr>
    </w:p>
    <w:p w:rsidR="002A4767" w:rsidRPr="00570B75" w:rsidRDefault="002A4767" w:rsidP="00570B75">
      <w:pPr>
        <w:ind w:left="227" w:hanging="227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Część III   Op</w:t>
      </w:r>
      <w:r w:rsidR="00614D8A" w:rsidRPr="00570B75">
        <w:rPr>
          <w:rFonts w:ascii="Arial" w:hAnsi="Arial" w:cs="Arial"/>
          <w:b/>
          <w:color w:val="000000"/>
          <w:sz w:val="24"/>
          <w:szCs w:val="24"/>
        </w:rPr>
        <w:t>is sposobu przygotowania oferty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  <w:u w:val="single"/>
        </w:rPr>
      </w:pP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  <w:u w:val="single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570B75">
        <w:rPr>
          <w:rFonts w:ascii="Arial" w:hAnsi="Arial" w:cs="Arial"/>
          <w:color w:val="000000"/>
          <w:sz w:val="24"/>
          <w:szCs w:val="24"/>
          <w:u w:val="single"/>
        </w:rPr>
        <w:t>Dokumenty składające się na ofertę.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  <w:u w:val="single"/>
        </w:rPr>
      </w:pP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Oferta powinna zawierać następujące dokumenty:</w:t>
      </w:r>
    </w:p>
    <w:p w:rsidR="002A4767" w:rsidRPr="00570B75" w:rsidRDefault="002A4767" w:rsidP="00570B75">
      <w:pPr>
        <w:numPr>
          <w:ilvl w:val="0"/>
          <w:numId w:val="2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wypełniony formularz oferty </w:t>
      </w:r>
      <w:r w:rsidR="00261DC5" w:rsidRPr="00570B75">
        <w:rPr>
          <w:rFonts w:ascii="Arial" w:hAnsi="Arial" w:cs="Arial"/>
          <w:color w:val="000000"/>
          <w:sz w:val="24"/>
          <w:szCs w:val="24"/>
        </w:rPr>
        <w:t>(załączniku nr 3 do Regulaminu)</w:t>
      </w:r>
    </w:p>
    <w:p w:rsidR="002A4767" w:rsidRPr="00570B75" w:rsidRDefault="002A4767" w:rsidP="00570B75">
      <w:pPr>
        <w:numPr>
          <w:ilvl w:val="0"/>
          <w:numId w:val="21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dokumenty uwiarygodniające Oferenta stosownie do p</w:t>
      </w:r>
      <w:r w:rsidR="00570B75" w:rsidRPr="00570B75">
        <w:rPr>
          <w:rFonts w:ascii="Arial" w:hAnsi="Arial" w:cs="Arial"/>
          <w:color w:val="000000"/>
          <w:sz w:val="24"/>
          <w:szCs w:val="24"/>
        </w:rPr>
        <w:t>kt</w:t>
      </w:r>
      <w:r w:rsidR="00614D8A" w:rsidRPr="00570B75">
        <w:rPr>
          <w:rFonts w:ascii="Arial" w:hAnsi="Arial" w:cs="Arial"/>
          <w:color w:val="000000"/>
          <w:sz w:val="24"/>
          <w:szCs w:val="24"/>
        </w:rPr>
        <w:t>.</w:t>
      </w:r>
      <w:r w:rsidR="00E90C13" w:rsidRPr="00570B75">
        <w:rPr>
          <w:rFonts w:ascii="Arial" w:hAnsi="Arial" w:cs="Arial"/>
          <w:color w:val="000000"/>
          <w:sz w:val="24"/>
          <w:szCs w:val="24"/>
        </w:rPr>
        <w:t xml:space="preserve"> 6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niniejszych warunków.</w:t>
      </w:r>
    </w:p>
    <w:p w:rsidR="002A4767" w:rsidRPr="00570B75" w:rsidRDefault="002A4767" w:rsidP="00570B75">
      <w:pPr>
        <w:ind w:left="227" w:firstLine="57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570B75">
        <w:rPr>
          <w:rFonts w:ascii="Arial" w:hAnsi="Arial" w:cs="Arial"/>
          <w:color w:val="000000"/>
          <w:sz w:val="24"/>
          <w:szCs w:val="24"/>
          <w:u w:val="single"/>
        </w:rPr>
        <w:t>Postać oferty</w:t>
      </w:r>
      <w:r w:rsidRPr="00570B75">
        <w:rPr>
          <w:rFonts w:ascii="Arial" w:hAnsi="Arial" w:cs="Arial"/>
          <w:color w:val="000000"/>
          <w:sz w:val="24"/>
          <w:szCs w:val="24"/>
        </w:rPr>
        <w:t>.</w:t>
      </w:r>
    </w:p>
    <w:p w:rsidR="002A4767" w:rsidRPr="00570B75" w:rsidRDefault="00207A97" w:rsidP="00570B75">
      <w:pPr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Zamawiający nie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dopuszcza możliwości składania ofert częściowych.</w:t>
      </w:r>
    </w:p>
    <w:p w:rsidR="00207A97" w:rsidRPr="00570B75" w:rsidRDefault="002A4767" w:rsidP="00570B75">
      <w:pPr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Oferenci zobowiązani są przedstawić ofertę zgodnie z wymaganiami określonymi w </w:t>
      </w:r>
      <w:r w:rsidR="00161CF7" w:rsidRPr="00570B75">
        <w:rPr>
          <w:rFonts w:ascii="Arial" w:hAnsi="Arial" w:cs="Arial"/>
          <w:color w:val="000000"/>
          <w:sz w:val="24"/>
          <w:szCs w:val="24"/>
        </w:rPr>
        <w:t>niniejszych warunkach konkursu</w:t>
      </w:r>
      <w:r w:rsidR="00614D8A" w:rsidRPr="00570B75">
        <w:rPr>
          <w:rFonts w:ascii="Arial" w:hAnsi="Arial" w:cs="Arial"/>
          <w:color w:val="000000"/>
          <w:sz w:val="24"/>
          <w:szCs w:val="24"/>
        </w:rPr>
        <w:t>.</w:t>
      </w:r>
    </w:p>
    <w:p w:rsidR="002A4767" w:rsidRPr="00570B75" w:rsidRDefault="002A4767" w:rsidP="00570B75">
      <w:pPr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Oferenci ponoszą wszelkie koszty związane z przygotowaniem i złożeniem oferty.</w:t>
      </w:r>
    </w:p>
    <w:p w:rsidR="002A4767" w:rsidRPr="00570B75" w:rsidRDefault="002A4767" w:rsidP="00570B75">
      <w:pPr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Zamawiający nie pr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>zewiduje zorganizowania spotkania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Oferentów.</w:t>
      </w:r>
    </w:p>
    <w:p w:rsidR="002A4767" w:rsidRPr="00570B75" w:rsidRDefault="002A4767" w:rsidP="00570B75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Oferta musi być podpisana przez osobę (osoby) uprawnioną do występowania w imieniu oferenta zgodnie z formą reprezentacji określoną w rejestrze handlowym lub innym dokumencie właściwym dla formy organizacyjnej firmy Oferenta. </w:t>
      </w:r>
    </w:p>
    <w:p w:rsidR="002A4767" w:rsidRPr="00570B75" w:rsidRDefault="002A4767" w:rsidP="00570B75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Wszystkie str</w:t>
      </w:r>
      <w:r w:rsidR="00614D8A" w:rsidRPr="00570B75">
        <w:rPr>
          <w:rFonts w:ascii="Arial" w:hAnsi="Arial" w:cs="Arial"/>
          <w:color w:val="000000"/>
          <w:sz w:val="24"/>
          <w:szCs w:val="24"/>
        </w:rPr>
        <w:t>ony oferty powinny być spięte (</w:t>
      </w:r>
      <w:r w:rsidRPr="00570B75">
        <w:rPr>
          <w:rFonts w:ascii="Arial" w:hAnsi="Arial" w:cs="Arial"/>
          <w:color w:val="000000"/>
          <w:sz w:val="24"/>
          <w:szCs w:val="24"/>
        </w:rPr>
        <w:t>zszyte) w sposób zapobiegający możliwości zdekompletowania zawartości oferty. Każda strona oferty powinna być opatrzona kolejnym numerem, w prawym górnym rogu strony.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 xml:space="preserve"> Poprawki lub zmiany w tekście o</w:t>
      </w:r>
      <w:r w:rsidRPr="00570B75">
        <w:rPr>
          <w:rFonts w:ascii="Arial" w:hAnsi="Arial" w:cs="Arial"/>
          <w:color w:val="000000"/>
          <w:sz w:val="24"/>
          <w:szCs w:val="24"/>
        </w:rPr>
        <w:t>ferty powinny być naniesione czytelnie oraz opatrzone podpisem osoby uprawnionej.</w:t>
      </w:r>
    </w:p>
    <w:p w:rsidR="002A4767" w:rsidRPr="002D4953" w:rsidRDefault="002A4767" w:rsidP="002D4953">
      <w:pPr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Oferta sporządzona przez Oferenta musi zawierać:</w:t>
      </w:r>
    </w:p>
    <w:p w:rsidR="002A4767" w:rsidRPr="00570B75" w:rsidRDefault="002A4767" w:rsidP="00570B75">
      <w:pPr>
        <w:ind w:left="10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2A4767" w:rsidRPr="002D4953" w:rsidRDefault="002A4767" w:rsidP="002D4953">
      <w:pPr>
        <w:numPr>
          <w:ilvl w:val="1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wysokość czynsz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>u ( brutto) za 1 miesiąc użytkowania</w:t>
      </w:r>
      <w:r w:rsidRPr="00570B75">
        <w:rPr>
          <w:rFonts w:ascii="Arial" w:hAnsi="Arial" w:cs="Arial"/>
          <w:color w:val="000000"/>
          <w:sz w:val="24"/>
          <w:szCs w:val="24"/>
        </w:rPr>
        <w:t>, w skład którego w</w:t>
      </w:r>
      <w:r w:rsidR="00614D8A" w:rsidRPr="00570B75">
        <w:rPr>
          <w:rFonts w:ascii="Arial" w:hAnsi="Arial" w:cs="Arial"/>
          <w:color w:val="000000"/>
          <w:sz w:val="24"/>
          <w:szCs w:val="24"/>
        </w:rPr>
        <w:t>chod</w:t>
      </w:r>
      <w:r w:rsidR="002D4953">
        <w:rPr>
          <w:rFonts w:ascii="Arial" w:hAnsi="Arial" w:cs="Arial"/>
          <w:color w:val="000000"/>
          <w:sz w:val="24"/>
          <w:szCs w:val="24"/>
        </w:rPr>
        <w:t xml:space="preserve">zić będzie : czynsz za </w:t>
      </w:r>
      <w:r w:rsidR="00D00D48">
        <w:rPr>
          <w:rFonts w:ascii="Arial" w:hAnsi="Arial" w:cs="Arial"/>
          <w:color w:val="000000"/>
          <w:sz w:val="24"/>
          <w:szCs w:val="24"/>
        </w:rPr>
        <w:t>dzierżawę kuchni i przynależnych do niej pomieszczeń wraz z wyposażeniem oraz cena 1 obiadu dla ucznia w tym cena zupy i cena drugiego dania.</w:t>
      </w: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5.  </w:t>
      </w:r>
      <w:r w:rsidRPr="00570B75">
        <w:rPr>
          <w:rFonts w:ascii="Arial" w:hAnsi="Arial" w:cs="Arial"/>
          <w:color w:val="000000"/>
          <w:sz w:val="24"/>
          <w:szCs w:val="24"/>
          <w:u w:val="single"/>
        </w:rPr>
        <w:t>Opakowanie i oznakowanie ofert</w:t>
      </w:r>
    </w:p>
    <w:p w:rsidR="002A4767" w:rsidRPr="00570B75" w:rsidRDefault="002A4767" w:rsidP="00570B75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Oferty należy składać w nieprzezroczystych i zamkni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>ętych kopertach.</w:t>
      </w:r>
    </w:p>
    <w:p w:rsidR="002A4767" w:rsidRPr="00570B75" w:rsidRDefault="002A4767" w:rsidP="00570B75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Koperta powinna być zaadres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>owana na adres zamawiającego.</w:t>
      </w:r>
    </w:p>
    <w:p w:rsidR="002A4767" w:rsidRPr="00570B75" w:rsidRDefault="002A4767" w:rsidP="00570B75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„</w:t>
      </w:r>
      <w:r w:rsidR="00D0248A">
        <w:rPr>
          <w:rFonts w:ascii="Arial" w:hAnsi="Arial" w:cs="Arial"/>
          <w:color w:val="000000"/>
          <w:sz w:val="24"/>
          <w:szCs w:val="24"/>
        </w:rPr>
        <w:t>Szkoła Podstawowa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D0248A">
        <w:rPr>
          <w:rFonts w:ascii="Arial" w:hAnsi="Arial" w:cs="Arial"/>
          <w:color w:val="000000"/>
          <w:sz w:val="24"/>
          <w:szCs w:val="24"/>
        </w:rPr>
        <w:t>n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>r 1</w:t>
      </w:r>
      <w:r w:rsidR="00C86B4D">
        <w:rPr>
          <w:rFonts w:ascii="Arial" w:hAnsi="Arial" w:cs="Arial"/>
          <w:color w:val="000000"/>
          <w:sz w:val="24"/>
          <w:szCs w:val="24"/>
        </w:rPr>
        <w:t xml:space="preserve"> </w:t>
      </w:r>
      <w:r w:rsidR="00D0248A">
        <w:rPr>
          <w:rFonts w:ascii="Arial" w:hAnsi="Arial" w:cs="Arial"/>
          <w:color w:val="000000"/>
          <w:sz w:val="24"/>
          <w:szCs w:val="24"/>
        </w:rPr>
        <w:t>im. Noblistów Polskich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 xml:space="preserve"> w Goleniowie, ul. Kilińskiego 11, </w:t>
      </w:r>
      <w:r w:rsidR="00570B75">
        <w:rPr>
          <w:rFonts w:ascii="Arial" w:hAnsi="Arial" w:cs="Arial"/>
          <w:color w:val="000000"/>
          <w:sz w:val="24"/>
          <w:szCs w:val="24"/>
        </w:rPr>
        <w:br/>
      </w:r>
      <w:r w:rsidR="00B60F8C" w:rsidRPr="00570B75">
        <w:rPr>
          <w:rFonts w:ascii="Arial" w:hAnsi="Arial" w:cs="Arial"/>
          <w:color w:val="000000"/>
          <w:sz w:val="24"/>
          <w:szCs w:val="24"/>
        </w:rPr>
        <w:t>72-100 Goleniów</w:t>
      </w:r>
      <w:r w:rsidR="00A575FA">
        <w:rPr>
          <w:rFonts w:ascii="Arial" w:hAnsi="Arial" w:cs="Arial"/>
          <w:color w:val="000000"/>
          <w:sz w:val="24"/>
          <w:szCs w:val="24"/>
        </w:rPr>
        <w:t>. Oferta konkursowa”</w:t>
      </w:r>
    </w:p>
    <w:p w:rsidR="002A4767" w:rsidRPr="00570B75" w:rsidRDefault="002A4767" w:rsidP="00570B7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Koperta powinna być ponadto opatrzona nazwą i dokładnym adresem oferenta.</w:t>
      </w:r>
    </w:p>
    <w:p w:rsidR="002A4767" w:rsidRPr="00570B75" w:rsidRDefault="002A4767" w:rsidP="00570B75">
      <w:pPr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Część III.   Warunki wymagane od wykonawców i dokumenty uwiarygodniające .</w:t>
      </w:r>
    </w:p>
    <w:p w:rsidR="002A4767" w:rsidRPr="00570B75" w:rsidRDefault="002A4767" w:rsidP="00570B75">
      <w:pPr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ind w:left="397" w:hanging="397"/>
        <w:rPr>
          <w:rFonts w:ascii="Arial" w:hAnsi="Arial" w:cs="Arial"/>
          <w:color w:val="000000"/>
          <w:sz w:val="24"/>
          <w:szCs w:val="24"/>
          <w:u w:val="single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6.    </w:t>
      </w:r>
      <w:r w:rsidRPr="00570B75">
        <w:rPr>
          <w:rFonts w:ascii="Arial" w:hAnsi="Arial" w:cs="Arial"/>
          <w:color w:val="000000"/>
          <w:sz w:val="24"/>
          <w:szCs w:val="24"/>
          <w:u w:val="single"/>
        </w:rPr>
        <w:t>Warunki wymagane od wykonawców uczestniczących w konkursie.</w:t>
      </w:r>
    </w:p>
    <w:p w:rsidR="002A4767" w:rsidRPr="00570B75" w:rsidRDefault="002A4767" w:rsidP="00570B75">
      <w:pPr>
        <w:ind w:left="397" w:hanging="39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Oferent musi spełniać następujące warunki:</w:t>
      </w:r>
    </w:p>
    <w:p w:rsidR="002A4767" w:rsidRPr="00097BE1" w:rsidRDefault="002A4767" w:rsidP="00097BE1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posiadać uprawnienia do występowania w obrocie prawnym, zgodnie </w:t>
      </w:r>
      <w:r w:rsidR="00C86B4D">
        <w:rPr>
          <w:rFonts w:ascii="Arial" w:hAnsi="Arial" w:cs="Arial"/>
          <w:color w:val="000000"/>
          <w:sz w:val="24"/>
          <w:szCs w:val="24"/>
        </w:rPr>
        <w:br/>
      </w:r>
      <w:r w:rsidRPr="00570B75">
        <w:rPr>
          <w:rFonts w:ascii="Arial" w:hAnsi="Arial" w:cs="Arial"/>
          <w:color w:val="000000"/>
          <w:sz w:val="24"/>
          <w:szCs w:val="24"/>
        </w:rPr>
        <w:t>z wymaganiami ustawowymi ( zaświadczenie z ewidencji działalności gospoda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>rczej</w:t>
      </w:r>
      <w:r w:rsidRPr="00570B75">
        <w:rPr>
          <w:rFonts w:ascii="Arial" w:hAnsi="Arial" w:cs="Arial"/>
          <w:color w:val="000000"/>
          <w:sz w:val="24"/>
          <w:szCs w:val="24"/>
        </w:rPr>
        <w:t>)</w:t>
      </w:r>
    </w:p>
    <w:p w:rsidR="002A4767" w:rsidRPr="00570B75" w:rsidRDefault="002A4767" w:rsidP="00570B75">
      <w:pPr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znajdować się w sytuacji finansowej zap</w:t>
      </w:r>
      <w:r w:rsidR="00207A97" w:rsidRPr="00570B75">
        <w:rPr>
          <w:rFonts w:ascii="Arial" w:hAnsi="Arial" w:cs="Arial"/>
          <w:color w:val="000000"/>
          <w:sz w:val="24"/>
          <w:szCs w:val="24"/>
        </w:rPr>
        <w:t>ewniającej wykonanie zamówienia</w:t>
      </w:r>
    </w:p>
    <w:p w:rsidR="002A4767" w:rsidRPr="00570B75" w:rsidRDefault="002A4767" w:rsidP="00570B75">
      <w:pPr>
        <w:numPr>
          <w:ilvl w:val="0"/>
          <w:numId w:val="10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zobowiązanie</w:t>
      </w:r>
      <w:r w:rsidR="00097BE1">
        <w:rPr>
          <w:rFonts w:ascii="Arial" w:hAnsi="Arial" w:cs="Arial"/>
          <w:color w:val="000000"/>
          <w:sz w:val="24"/>
          <w:szCs w:val="24"/>
        </w:rPr>
        <w:t xml:space="preserve">, że  </w:t>
      </w:r>
      <w:r w:rsidR="00D00D48">
        <w:rPr>
          <w:rFonts w:ascii="Arial" w:hAnsi="Arial" w:cs="Arial"/>
          <w:color w:val="000000"/>
          <w:sz w:val="24"/>
          <w:szCs w:val="24"/>
        </w:rPr>
        <w:t>dzierżawę kuchni</w:t>
      </w:r>
      <w:r w:rsidR="00097B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0B75">
        <w:rPr>
          <w:rFonts w:ascii="Arial" w:hAnsi="Arial" w:cs="Arial"/>
          <w:color w:val="000000"/>
          <w:sz w:val="24"/>
          <w:szCs w:val="24"/>
        </w:rPr>
        <w:t>nie będzie  powierzać innemu podmiotowi bez zgody zamawiającego</w:t>
      </w:r>
    </w:p>
    <w:p w:rsidR="00207A97" w:rsidRPr="00570B75" w:rsidRDefault="00207A97" w:rsidP="00097BE1">
      <w:pPr>
        <w:ind w:left="502"/>
        <w:jc w:val="both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23"/>
      </w:tblGrid>
      <w:tr w:rsidR="002A4767" w:rsidRPr="00570B75">
        <w:trPr>
          <w:trHeight w:val="254"/>
        </w:trPr>
        <w:tc>
          <w:tcPr>
            <w:tcW w:w="9623" w:type="dxa"/>
            <w:vAlign w:val="center"/>
          </w:tcPr>
          <w:p w:rsidR="002A4767" w:rsidRPr="00570B75" w:rsidRDefault="002A4767" w:rsidP="00570B75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70B75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Część IV.</w:t>
            </w:r>
            <w:r w:rsidRPr="00570B75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Opis kryteriów, którymi zamawiający będzie się kierował przy wyborze oferty wraz z podaniem znaczenia tych kryteriów oraz sposobu oceny ofert. </w:t>
            </w:r>
          </w:p>
        </w:tc>
      </w:tr>
      <w:tr w:rsidR="002A4767" w:rsidRPr="00570B75">
        <w:trPr>
          <w:trHeight w:val="128"/>
        </w:trPr>
        <w:tc>
          <w:tcPr>
            <w:tcW w:w="9623" w:type="dxa"/>
            <w:vAlign w:val="center"/>
          </w:tcPr>
          <w:p w:rsidR="002A4767" w:rsidRPr="00570B75" w:rsidRDefault="002A4767" w:rsidP="00570B75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2A4767" w:rsidRPr="00570B75">
        <w:trPr>
          <w:trHeight w:val="128"/>
        </w:trPr>
        <w:tc>
          <w:tcPr>
            <w:tcW w:w="9623" w:type="dxa"/>
            <w:vAlign w:val="center"/>
          </w:tcPr>
          <w:p w:rsidR="002A4767" w:rsidRPr="00570B75" w:rsidRDefault="002A4767" w:rsidP="00570B75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6D26C6" w:rsidRPr="00570B75" w:rsidRDefault="00097BE1" w:rsidP="00570B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Wysokość czynszu za  wynajem</w:t>
      </w:r>
    </w:p>
    <w:p w:rsidR="00D339BA" w:rsidRPr="00097BE1" w:rsidRDefault="006D26C6" w:rsidP="00097BE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0B75">
        <w:rPr>
          <w:rFonts w:ascii="Arial" w:hAnsi="Arial" w:cs="Arial"/>
          <w:sz w:val="24"/>
          <w:szCs w:val="24"/>
        </w:rPr>
        <w:t>propozycja</w:t>
      </w:r>
      <w:r w:rsidR="00D339BA" w:rsidRPr="00570B75">
        <w:rPr>
          <w:rFonts w:ascii="Arial" w:hAnsi="Arial" w:cs="Arial"/>
          <w:sz w:val="24"/>
          <w:szCs w:val="24"/>
        </w:rPr>
        <w:t xml:space="preserve"> Oferenta dotyczącą w</w:t>
      </w:r>
      <w:r w:rsidR="00097BE1">
        <w:rPr>
          <w:rFonts w:ascii="Arial" w:hAnsi="Arial" w:cs="Arial"/>
          <w:sz w:val="24"/>
          <w:szCs w:val="24"/>
        </w:rPr>
        <w:t>ysokości opłat z tytułu wynajmu pomieszczenia</w:t>
      </w:r>
      <w:r w:rsidR="00261DC5" w:rsidRPr="00570B75">
        <w:rPr>
          <w:rFonts w:ascii="Arial" w:hAnsi="Arial" w:cs="Arial"/>
          <w:sz w:val="24"/>
          <w:szCs w:val="24"/>
        </w:rPr>
        <w:t xml:space="preserve"> wraz z wyposażeniem</w:t>
      </w:r>
      <w:r w:rsidR="00D7004E" w:rsidRPr="00570B75">
        <w:rPr>
          <w:rFonts w:ascii="Arial" w:hAnsi="Arial" w:cs="Arial"/>
          <w:sz w:val="24"/>
          <w:szCs w:val="24"/>
        </w:rPr>
        <w:t xml:space="preserve"> (</w:t>
      </w:r>
      <w:r w:rsidR="00D339BA" w:rsidRPr="00570B75">
        <w:rPr>
          <w:rFonts w:ascii="Arial" w:hAnsi="Arial" w:cs="Arial"/>
          <w:b/>
          <w:bCs/>
          <w:sz w:val="24"/>
          <w:szCs w:val="24"/>
        </w:rPr>
        <w:t>0 – 10 pkt</w:t>
      </w:r>
      <w:r w:rsidR="00097BE1">
        <w:rPr>
          <w:rFonts w:ascii="Arial" w:hAnsi="Arial" w:cs="Arial"/>
          <w:b/>
          <w:bCs/>
          <w:sz w:val="24"/>
          <w:szCs w:val="24"/>
        </w:rPr>
        <w:t>)</w:t>
      </w:r>
    </w:p>
    <w:p w:rsidR="00261DC5" w:rsidRPr="00570B75" w:rsidRDefault="00261DC5" w:rsidP="00570B75">
      <w:pPr>
        <w:jc w:val="both"/>
        <w:rPr>
          <w:rFonts w:ascii="Arial" w:hAnsi="Arial" w:cs="Arial"/>
          <w:sz w:val="24"/>
          <w:szCs w:val="24"/>
        </w:rPr>
      </w:pPr>
    </w:p>
    <w:p w:rsidR="009A511A" w:rsidRPr="00570B75" w:rsidRDefault="009A511A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W przypadku, kiedy więcej niż jedna oferta</w:t>
      </w:r>
      <w:r w:rsidR="004A1FF1" w:rsidRPr="00570B75">
        <w:rPr>
          <w:rFonts w:ascii="Arial" w:hAnsi="Arial" w:cs="Arial"/>
          <w:color w:val="000000"/>
          <w:sz w:val="24"/>
          <w:szCs w:val="24"/>
        </w:rPr>
        <w:t xml:space="preserve"> uzyska taką samą liczbę punktów Zamawiający przeprowadzi negocjacje z Oferentami po pisemnym zawiadomieniu o terminie negocjacji.</w:t>
      </w:r>
    </w:p>
    <w:p w:rsidR="00D00D48" w:rsidRDefault="004A1FF1" w:rsidP="00D00D48">
      <w:pPr>
        <w:ind w:right="-144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Nieprzystąpienie do negocjacji jest równoznaczne z rezygnacją Oferenta z </w:t>
      </w:r>
      <w:r w:rsidR="00097BE1">
        <w:rPr>
          <w:rFonts w:ascii="Arial" w:hAnsi="Arial" w:cs="Arial"/>
          <w:color w:val="000000"/>
          <w:sz w:val="24"/>
          <w:szCs w:val="24"/>
        </w:rPr>
        <w:t>udziału w konkursie na</w:t>
      </w:r>
      <w:r w:rsidR="00D00D48">
        <w:rPr>
          <w:rFonts w:ascii="Arial" w:hAnsi="Arial" w:cs="Arial"/>
          <w:color w:val="000000"/>
          <w:sz w:val="24"/>
          <w:szCs w:val="24"/>
        </w:rPr>
        <w:t xml:space="preserve">    </w:t>
      </w:r>
      <w:r w:rsidR="000E53D5">
        <w:rPr>
          <w:rFonts w:ascii="Arial" w:hAnsi="Arial" w:cs="Arial"/>
          <w:b/>
          <w:color w:val="000000"/>
          <w:sz w:val="24"/>
          <w:szCs w:val="24"/>
        </w:rPr>
        <w:t>d</w:t>
      </w:r>
      <w:r w:rsidR="00D00D48" w:rsidRPr="00737CE2">
        <w:rPr>
          <w:rFonts w:ascii="Arial" w:hAnsi="Arial" w:cs="Arial"/>
          <w:b/>
          <w:color w:val="000000"/>
          <w:sz w:val="24"/>
          <w:szCs w:val="24"/>
        </w:rPr>
        <w:t>zierżawę kuchni wraz z wyposażeniem, przygotowaniem i wydawaniem</w:t>
      </w:r>
      <w:r w:rsidR="00D00D48">
        <w:rPr>
          <w:rFonts w:ascii="Arial" w:hAnsi="Arial" w:cs="Arial"/>
          <w:b/>
          <w:color w:val="000000"/>
          <w:sz w:val="24"/>
          <w:szCs w:val="24"/>
        </w:rPr>
        <w:t xml:space="preserve"> p</w:t>
      </w:r>
      <w:r w:rsidR="00D00D48" w:rsidRPr="00737CE2">
        <w:rPr>
          <w:rFonts w:ascii="Arial" w:hAnsi="Arial" w:cs="Arial"/>
          <w:b/>
          <w:color w:val="000000"/>
          <w:sz w:val="24"/>
          <w:szCs w:val="24"/>
        </w:rPr>
        <w:t>osiłków</w:t>
      </w:r>
      <w:r w:rsidR="00D00D4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00D48" w:rsidRPr="00737CE2">
        <w:rPr>
          <w:rFonts w:ascii="Arial" w:hAnsi="Arial" w:cs="Arial"/>
          <w:b/>
          <w:color w:val="000000"/>
          <w:sz w:val="24"/>
          <w:szCs w:val="24"/>
        </w:rPr>
        <w:t xml:space="preserve">dla uczniów  </w:t>
      </w:r>
      <w:r w:rsidR="003713AD">
        <w:rPr>
          <w:rFonts w:ascii="Arial" w:hAnsi="Arial" w:cs="Arial"/>
          <w:b/>
          <w:color w:val="000000"/>
          <w:sz w:val="24"/>
          <w:szCs w:val="24"/>
        </w:rPr>
        <w:t>Szkoły Podstawowej nr</w:t>
      </w:r>
      <w:r w:rsidR="00D00D48" w:rsidRPr="00737CE2">
        <w:rPr>
          <w:rFonts w:ascii="Arial" w:hAnsi="Arial" w:cs="Arial"/>
          <w:b/>
          <w:color w:val="000000"/>
          <w:sz w:val="24"/>
          <w:szCs w:val="24"/>
        </w:rPr>
        <w:t xml:space="preserve"> 1 w</w:t>
      </w:r>
      <w:r w:rsidR="00D00D4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00D48" w:rsidRPr="00737CE2">
        <w:rPr>
          <w:rFonts w:ascii="Arial" w:hAnsi="Arial" w:cs="Arial"/>
          <w:b/>
          <w:color w:val="000000"/>
          <w:sz w:val="24"/>
          <w:szCs w:val="24"/>
        </w:rPr>
        <w:t>Goleniowie objętych</w:t>
      </w:r>
      <w:r w:rsidR="00D00D4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00D48" w:rsidRPr="00737CE2">
        <w:rPr>
          <w:rFonts w:ascii="Arial" w:hAnsi="Arial" w:cs="Arial"/>
          <w:b/>
          <w:color w:val="000000"/>
          <w:sz w:val="24"/>
          <w:szCs w:val="24"/>
        </w:rPr>
        <w:t>dofinansowaniem Ośrodka Pomocy Społecznej, z</w:t>
      </w:r>
    </w:p>
    <w:p w:rsidR="00D00D48" w:rsidRPr="00737CE2" w:rsidRDefault="00D00D48" w:rsidP="00D00D48">
      <w:pPr>
        <w:ind w:right="-144"/>
        <w:rPr>
          <w:rFonts w:ascii="Arial" w:hAnsi="Arial" w:cs="Arial"/>
          <w:b/>
          <w:color w:val="000000"/>
          <w:sz w:val="24"/>
          <w:szCs w:val="24"/>
        </w:rPr>
      </w:pPr>
      <w:r w:rsidRPr="00737CE2">
        <w:rPr>
          <w:rFonts w:ascii="Arial" w:hAnsi="Arial" w:cs="Arial"/>
          <w:b/>
          <w:color w:val="000000"/>
          <w:sz w:val="24"/>
          <w:szCs w:val="24"/>
        </w:rPr>
        <w:t>możliwością świadczenia usług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37CE2">
        <w:rPr>
          <w:rFonts w:ascii="Arial" w:hAnsi="Arial" w:cs="Arial"/>
          <w:b/>
          <w:color w:val="000000"/>
          <w:sz w:val="24"/>
          <w:szCs w:val="24"/>
        </w:rPr>
        <w:t>gastronomicznych dla osób trzecich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A1FF1" w:rsidRPr="00570B75" w:rsidRDefault="004A1FF1" w:rsidP="00570B75">
      <w:pPr>
        <w:rPr>
          <w:rFonts w:ascii="Arial" w:hAnsi="Arial" w:cs="Arial"/>
          <w:b/>
          <w:color w:val="000000"/>
          <w:sz w:val="24"/>
          <w:szCs w:val="24"/>
        </w:rPr>
      </w:pPr>
    </w:p>
    <w:p w:rsidR="002A4767" w:rsidRPr="00570B75" w:rsidRDefault="002A4767" w:rsidP="00570B75">
      <w:pPr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Część V.  Warunki</w:t>
      </w:r>
      <w:r w:rsidR="00614D8A" w:rsidRPr="00570B75">
        <w:rPr>
          <w:rFonts w:ascii="Arial" w:hAnsi="Arial" w:cs="Arial"/>
          <w:b/>
          <w:color w:val="000000"/>
          <w:sz w:val="24"/>
          <w:szCs w:val="24"/>
        </w:rPr>
        <w:t xml:space="preserve"> umowy na wykonanie zamówienia </w:t>
      </w:r>
    </w:p>
    <w:p w:rsidR="002A4767" w:rsidRPr="00570B75" w:rsidRDefault="002A4767" w:rsidP="00570B75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7727A2" w:rsidP="00570B75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 Szczegółowe warunki umowy uwzględ</w:t>
      </w:r>
      <w:r w:rsidR="00097BE1">
        <w:rPr>
          <w:rFonts w:ascii="Arial" w:hAnsi="Arial" w:cs="Arial"/>
          <w:color w:val="000000"/>
          <w:sz w:val="24"/>
          <w:szCs w:val="24"/>
        </w:rPr>
        <w:t>nione są  w  ,,Umowie  najmu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”, która stanowi załącznik Nr 2 do niniejszego Regulaminu konkursu. </w:t>
      </w:r>
    </w:p>
    <w:p w:rsidR="00D85A82" w:rsidRPr="00570B75" w:rsidRDefault="00D85A82" w:rsidP="00570B75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A4767" w:rsidRPr="00570B75" w:rsidRDefault="002A4767" w:rsidP="00570B75">
      <w:pPr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Część  VI.  Te</w:t>
      </w:r>
      <w:r w:rsidR="00614D8A" w:rsidRPr="00570B75">
        <w:rPr>
          <w:rFonts w:ascii="Arial" w:hAnsi="Arial" w:cs="Arial"/>
          <w:b/>
          <w:color w:val="000000"/>
          <w:sz w:val="24"/>
          <w:szCs w:val="24"/>
        </w:rPr>
        <w:t xml:space="preserve">rmin i miejsce składania ofert </w:t>
      </w:r>
    </w:p>
    <w:p w:rsidR="00D85A82" w:rsidRPr="00570B75" w:rsidRDefault="00D85A82" w:rsidP="00570B75">
      <w:pPr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7727A2" w:rsidP="00570B75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>. Oferty muszą być złożone na adres podany w ogłoszeniu o konkursie nie później niż do</w:t>
      </w:r>
      <w:r w:rsidR="00101394"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4930B5" w:rsidRPr="004930B5">
        <w:rPr>
          <w:rFonts w:ascii="Arial" w:hAnsi="Arial" w:cs="Arial"/>
          <w:b/>
          <w:color w:val="000000"/>
          <w:sz w:val="24"/>
          <w:szCs w:val="24"/>
        </w:rPr>
        <w:t xml:space="preserve">dnia </w:t>
      </w:r>
      <w:r w:rsidR="00D0248A">
        <w:rPr>
          <w:rFonts w:ascii="Arial" w:hAnsi="Arial" w:cs="Arial"/>
          <w:b/>
          <w:color w:val="000000"/>
          <w:sz w:val="24"/>
          <w:szCs w:val="24"/>
        </w:rPr>
        <w:t>16</w:t>
      </w:r>
      <w:r w:rsidR="00B57CCA">
        <w:rPr>
          <w:rFonts w:ascii="Arial" w:hAnsi="Arial" w:cs="Arial"/>
          <w:b/>
          <w:color w:val="000000"/>
          <w:sz w:val="24"/>
          <w:szCs w:val="24"/>
        </w:rPr>
        <w:t>.08.2019</w:t>
      </w:r>
      <w:r w:rsidR="00614D8A" w:rsidRPr="004930B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A4767" w:rsidRPr="004930B5">
        <w:rPr>
          <w:rFonts w:ascii="Arial" w:hAnsi="Arial" w:cs="Arial"/>
          <w:b/>
          <w:color w:val="000000"/>
          <w:sz w:val="24"/>
          <w:szCs w:val="24"/>
        </w:rPr>
        <w:t xml:space="preserve">r. do godz. </w:t>
      </w:r>
      <w:r w:rsidR="00B57CCA">
        <w:rPr>
          <w:rFonts w:ascii="Arial" w:hAnsi="Arial" w:cs="Arial"/>
          <w:b/>
          <w:color w:val="000000"/>
          <w:sz w:val="24"/>
          <w:szCs w:val="24"/>
        </w:rPr>
        <w:t>15.00</w:t>
      </w:r>
      <w:r w:rsidR="002A4767" w:rsidRPr="00570B75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D85A82" w:rsidRPr="00570B75">
        <w:rPr>
          <w:rFonts w:ascii="Arial" w:hAnsi="Arial" w:cs="Arial"/>
          <w:color w:val="000000"/>
          <w:sz w:val="24"/>
          <w:szCs w:val="24"/>
        </w:rPr>
        <w:t xml:space="preserve">w sekretariacie </w:t>
      </w:r>
      <w:r w:rsidR="00B57CCA">
        <w:rPr>
          <w:rFonts w:ascii="Arial" w:hAnsi="Arial" w:cs="Arial"/>
          <w:color w:val="000000"/>
          <w:sz w:val="24"/>
          <w:szCs w:val="24"/>
        </w:rPr>
        <w:t>Szkoły Podstawowej</w:t>
      </w:r>
      <w:r w:rsidR="00C86B4D">
        <w:rPr>
          <w:rFonts w:ascii="Arial" w:hAnsi="Arial" w:cs="Arial"/>
          <w:color w:val="000000"/>
          <w:sz w:val="24"/>
          <w:szCs w:val="24"/>
        </w:rPr>
        <w:t xml:space="preserve"> nr 1 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B57CCA">
        <w:rPr>
          <w:rFonts w:ascii="Arial" w:hAnsi="Arial" w:cs="Arial"/>
          <w:color w:val="000000"/>
          <w:sz w:val="24"/>
          <w:szCs w:val="24"/>
        </w:rPr>
        <w:t>im. Noblistów Polskich</w:t>
      </w:r>
      <w:r w:rsidR="00C86B4D">
        <w:rPr>
          <w:rFonts w:ascii="Arial" w:hAnsi="Arial" w:cs="Arial"/>
          <w:color w:val="000000"/>
          <w:sz w:val="24"/>
          <w:szCs w:val="24"/>
        </w:rPr>
        <w:t xml:space="preserve"> 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 xml:space="preserve"> w Goleniowie</w:t>
      </w:r>
      <w:r w:rsidR="00D85A82" w:rsidRPr="00570B75">
        <w:rPr>
          <w:rFonts w:ascii="Arial" w:hAnsi="Arial" w:cs="Arial"/>
          <w:color w:val="000000"/>
          <w:sz w:val="24"/>
          <w:szCs w:val="24"/>
        </w:rPr>
        <w:t xml:space="preserve">, 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 xml:space="preserve">ul. Kilińskiego 11, </w:t>
      </w:r>
      <w:r w:rsidR="00D85A82" w:rsidRPr="00570B75">
        <w:rPr>
          <w:rFonts w:ascii="Arial" w:hAnsi="Arial" w:cs="Arial"/>
          <w:color w:val="000000"/>
          <w:sz w:val="24"/>
          <w:szCs w:val="24"/>
        </w:rPr>
        <w:t>72-1</w:t>
      </w:r>
      <w:r w:rsidR="00B60F8C" w:rsidRPr="00570B75">
        <w:rPr>
          <w:rFonts w:ascii="Arial" w:hAnsi="Arial" w:cs="Arial"/>
          <w:color w:val="000000"/>
          <w:sz w:val="24"/>
          <w:szCs w:val="24"/>
        </w:rPr>
        <w:t>00 Goleniów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ind w:left="227" w:hanging="227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Oferty złożone po wyżej 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>podanym terminie będą zwrócone O</w:t>
      </w:r>
      <w:r w:rsidRPr="00570B75">
        <w:rPr>
          <w:rFonts w:ascii="Arial" w:hAnsi="Arial" w:cs="Arial"/>
          <w:color w:val="000000"/>
          <w:sz w:val="24"/>
          <w:szCs w:val="24"/>
        </w:rPr>
        <w:t>ferentowi bez rozpatrzenia i bez otwierania.</w:t>
      </w:r>
    </w:p>
    <w:p w:rsidR="002A4767" w:rsidRPr="00570B75" w:rsidRDefault="002A4767" w:rsidP="00570B75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Potwierdzeniem złożenia oferty będzie oznakowanie jej podczas składania w sekretariacie szkoły,  polegające na odnotowaniu na kopercie terminu jej złożenia </w:t>
      </w:r>
      <w:r w:rsidR="004930B5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570B75">
        <w:rPr>
          <w:rFonts w:ascii="Arial" w:hAnsi="Arial" w:cs="Arial"/>
          <w:color w:val="000000"/>
          <w:sz w:val="24"/>
          <w:szCs w:val="24"/>
        </w:rPr>
        <w:t>( dzień, godzina).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ind w:left="227" w:hanging="227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>Część VII   Tryb udzielan</w:t>
      </w:r>
      <w:r w:rsidR="00D85A82" w:rsidRPr="00570B75">
        <w:rPr>
          <w:rFonts w:ascii="Arial" w:hAnsi="Arial" w:cs="Arial"/>
          <w:b/>
          <w:color w:val="000000"/>
          <w:sz w:val="24"/>
          <w:szCs w:val="24"/>
        </w:rPr>
        <w:t>ia wyjaśnień  warunków konkursu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7727A2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 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Tryb udzielania wyjaśnień na temat dokumentów konkursowych</w:t>
      </w:r>
    </w:p>
    <w:p w:rsidR="002A4767" w:rsidRPr="00570B75" w:rsidRDefault="002A4767" w:rsidP="00570B75">
      <w:pPr>
        <w:ind w:left="227" w:firstLine="57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ind w:left="227" w:firstLine="57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Szczegółowe informacje udzielane są zainteresowanym w szkole w godzinach</w:t>
      </w:r>
      <w:r w:rsidR="00A575FA">
        <w:rPr>
          <w:rFonts w:ascii="Arial" w:hAnsi="Arial" w:cs="Arial"/>
          <w:color w:val="000000"/>
          <w:sz w:val="24"/>
          <w:szCs w:val="24"/>
        </w:rPr>
        <w:br/>
      </w:r>
      <w:r w:rsidRPr="00570B75">
        <w:rPr>
          <w:rFonts w:ascii="Arial" w:hAnsi="Arial" w:cs="Arial"/>
          <w:color w:val="000000"/>
          <w:sz w:val="24"/>
          <w:szCs w:val="24"/>
        </w:rPr>
        <w:t xml:space="preserve"> od </w:t>
      </w:r>
      <w:r w:rsidR="00B57CCA">
        <w:rPr>
          <w:rFonts w:ascii="Arial" w:hAnsi="Arial" w:cs="Arial"/>
          <w:color w:val="000000"/>
          <w:sz w:val="24"/>
          <w:szCs w:val="24"/>
        </w:rPr>
        <w:t>8.00</w:t>
      </w:r>
      <w:r w:rsidRPr="00570B75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="00B57CCA">
        <w:rPr>
          <w:rFonts w:ascii="Arial" w:hAnsi="Arial" w:cs="Arial"/>
          <w:color w:val="000000"/>
          <w:sz w:val="24"/>
          <w:szCs w:val="24"/>
        </w:rPr>
        <w:t>–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B57CCA">
        <w:rPr>
          <w:rFonts w:ascii="Arial" w:hAnsi="Arial" w:cs="Arial"/>
          <w:color w:val="000000"/>
          <w:sz w:val="24"/>
          <w:szCs w:val="24"/>
        </w:rPr>
        <w:t>15.00</w:t>
      </w:r>
      <w:r w:rsidR="00A52995" w:rsidRPr="00570B75">
        <w:rPr>
          <w:rFonts w:ascii="Arial" w:hAnsi="Arial" w:cs="Arial"/>
          <w:color w:val="000000"/>
          <w:sz w:val="24"/>
          <w:szCs w:val="24"/>
        </w:rPr>
        <w:t xml:space="preserve"> w dniach </w:t>
      </w:r>
      <w:r w:rsidR="00B57CCA">
        <w:rPr>
          <w:rFonts w:ascii="Arial" w:hAnsi="Arial" w:cs="Arial"/>
          <w:color w:val="000000"/>
          <w:sz w:val="24"/>
          <w:szCs w:val="24"/>
        </w:rPr>
        <w:t>01.08.2019</w:t>
      </w:r>
      <w:r w:rsidR="004930B5">
        <w:rPr>
          <w:rFonts w:ascii="Arial" w:hAnsi="Arial" w:cs="Arial"/>
          <w:color w:val="000000"/>
          <w:sz w:val="24"/>
          <w:szCs w:val="24"/>
        </w:rPr>
        <w:t xml:space="preserve">– </w:t>
      </w:r>
      <w:r w:rsidR="00D0248A">
        <w:rPr>
          <w:rFonts w:ascii="Arial" w:hAnsi="Arial" w:cs="Arial"/>
          <w:color w:val="000000"/>
          <w:sz w:val="24"/>
          <w:szCs w:val="24"/>
        </w:rPr>
        <w:t>16</w:t>
      </w:r>
      <w:r w:rsidR="00B57CCA">
        <w:rPr>
          <w:rFonts w:ascii="Arial" w:hAnsi="Arial" w:cs="Arial"/>
          <w:color w:val="000000"/>
          <w:sz w:val="24"/>
          <w:szCs w:val="24"/>
        </w:rPr>
        <w:t>.08.2019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2A4767" w:rsidRPr="00570B75" w:rsidRDefault="002A4767" w:rsidP="00570B75">
      <w:pPr>
        <w:ind w:left="227" w:firstLine="57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Każdy Oferent ma prawo zwrócić się do Zamawiającego o wyjaśnienie treści dokumentów konkursowych przed upływem terminu składania ofert.</w:t>
      </w:r>
    </w:p>
    <w:p w:rsidR="002A4767" w:rsidRPr="00570B75" w:rsidRDefault="002A4767" w:rsidP="00570B75">
      <w:pPr>
        <w:ind w:left="227" w:firstLine="57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7727A2" w:rsidP="00570B75">
      <w:pPr>
        <w:ind w:left="227" w:hanging="227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11.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Zmiany w dokumentach konkursowych</w:t>
      </w:r>
    </w:p>
    <w:p w:rsidR="002A4767" w:rsidRPr="00570B75" w:rsidRDefault="00427FCA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>Zamawiający nie może wprowadzić zmian w dokumentach konkursowy</w:t>
      </w:r>
      <w:r w:rsidR="00D85A82" w:rsidRPr="00570B75">
        <w:rPr>
          <w:rFonts w:ascii="Arial" w:hAnsi="Arial" w:cs="Arial"/>
          <w:color w:val="000000"/>
          <w:sz w:val="24"/>
          <w:szCs w:val="24"/>
        </w:rPr>
        <w:t>ch.</w:t>
      </w:r>
    </w:p>
    <w:p w:rsidR="00427FCA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2A4767" w:rsidRPr="00570B75" w:rsidRDefault="002A4767" w:rsidP="00570B75">
      <w:pPr>
        <w:ind w:left="227" w:hanging="22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570B75">
        <w:rPr>
          <w:rFonts w:ascii="Arial" w:hAnsi="Arial" w:cs="Arial"/>
          <w:color w:val="000000"/>
          <w:sz w:val="24"/>
          <w:szCs w:val="24"/>
        </w:rPr>
        <w:t>1</w:t>
      </w:r>
      <w:r w:rsidR="00B57CCA">
        <w:rPr>
          <w:rFonts w:ascii="Arial" w:hAnsi="Arial" w:cs="Arial"/>
          <w:color w:val="000000"/>
          <w:sz w:val="24"/>
          <w:szCs w:val="24"/>
        </w:rPr>
        <w:t>2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70B75">
        <w:rPr>
          <w:rFonts w:ascii="Arial" w:hAnsi="Arial" w:cs="Arial"/>
          <w:color w:val="000000"/>
          <w:sz w:val="24"/>
          <w:szCs w:val="24"/>
          <w:u w:val="single"/>
        </w:rPr>
        <w:t>Wykaz osób ze strony Zamawiającego upoważnionych do kontaktowania się z wykonawcami.</w:t>
      </w:r>
    </w:p>
    <w:p w:rsidR="002A4767" w:rsidRPr="00570B75" w:rsidRDefault="00427FCA" w:rsidP="00570B75">
      <w:pPr>
        <w:ind w:left="227" w:firstLine="5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Osobą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upoważniona do kontaktowania się z Oferentami jest</w:t>
      </w:r>
    </w:p>
    <w:p w:rsidR="002A4767" w:rsidRPr="00570B75" w:rsidRDefault="001D01CC" w:rsidP="00570B75">
      <w:pPr>
        <w:ind w:left="227" w:firstLine="57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p. </w:t>
      </w:r>
      <w:r w:rsidR="00B57CCA">
        <w:rPr>
          <w:rFonts w:ascii="Arial" w:hAnsi="Arial" w:cs="Arial"/>
          <w:color w:val="000000"/>
          <w:sz w:val="24"/>
          <w:szCs w:val="24"/>
        </w:rPr>
        <w:t>Katarzyna Łabęcka</w:t>
      </w:r>
      <w:r w:rsidR="00D85A82" w:rsidRPr="00570B75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570B75">
        <w:rPr>
          <w:rFonts w:ascii="Arial" w:hAnsi="Arial" w:cs="Arial"/>
          <w:color w:val="000000"/>
          <w:sz w:val="24"/>
          <w:szCs w:val="24"/>
        </w:rPr>
        <w:t>kierownik gospodarczy</w:t>
      </w:r>
    </w:p>
    <w:p w:rsidR="002A4767" w:rsidRDefault="00C86B4D" w:rsidP="00B57CCA">
      <w:pPr>
        <w:ind w:left="227" w:firstLine="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tel.  91 418 21 26 wew. 105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  w godz</w:t>
      </w:r>
      <w:r w:rsidR="00B57CCA">
        <w:rPr>
          <w:rFonts w:ascii="Arial" w:hAnsi="Arial" w:cs="Arial"/>
          <w:color w:val="000000"/>
          <w:sz w:val="24"/>
          <w:szCs w:val="24"/>
        </w:rPr>
        <w:t>. 8.00-15.00</w:t>
      </w:r>
    </w:p>
    <w:p w:rsidR="00B57CCA" w:rsidRPr="00570B75" w:rsidRDefault="00B57CCA" w:rsidP="00B57CCA">
      <w:pPr>
        <w:ind w:left="227" w:firstLine="57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ind w:left="227" w:hanging="22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lastRenderedPageBreak/>
        <w:t>Część VIII Miejsce, termin i tryb otwarcia ofert, informacje</w:t>
      </w:r>
      <w:r w:rsidR="00D85A82" w:rsidRPr="00570B75">
        <w:rPr>
          <w:rFonts w:ascii="Arial" w:hAnsi="Arial" w:cs="Arial"/>
          <w:b/>
          <w:color w:val="000000"/>
          <w:sz w:val="24"/>
          <w:szCs w:val="24"/>
        </w:rPr>
        <w:t xml:space="preserve"> na temat Oferenta i ceny ofert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</w:p>
    <w:p w:rsidR="000E53D5" w:rsidRDefault="002A4767" w:rsidP="000E53D5">
      <w:p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1</w:t>
      </w:r>
      <w:r w:rsidR="000071C7">
        <w:rPr>
          <w:rFonts w:ascii="Arial" w:hAnsi="Arial" w:cs="Arial"/>
          <w:color w:val="000000"/>
          <w:sz w:val="24"/>
          <w:szCs w:val="24"/>
        </w:rPr>
        <w:t>4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570B75">
        <w:rPr>
          <w:rFonts w:ascii="Arial" w:hAnsi="Arial" w:cs="Arial"/>
          <w:color w:val="000000"/>
          <w:sz w:val="24"/>
          <w:szCs w:val="24"/>
          <w:u w:val="single"/>
        </w:rPr>
        <w:t>Otwarcie ofert.</w:t>
      </w:r>
    </w:p>
    <w:p w:rsidR="002A4767" w:rsidRPr="00570B75" w:rsidRDefault="002A4767" w:rsidP="000E53D5">
      <w:p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Otwarcie złożonych ofert nastąpi w dniu </w:t>
      </w:r>
      <w:r w:rsidR="00164DA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57CCA">
        <w:rPr>
          <w:rFonts w:ascii="Arial" w:hAnsi="Arial" w:cs="Arial"/>
          <w:b/>
          <w:color w:val="000000"/>
          <w:sz w:val="24"/>
          <w:szCs w:val="24"/>
        </w:rPr>
        <w:t>19.08.2019</w:t>
      </w:r>
      <w:r w:rsidR="00427FCA" w:rsidRPr="00570B75">
        <w:rPr>
          <w:rFonts w:ascii="Arial" w:hAnsi="Arial" w:cs="Arial"/>
          <w:b/>
          <w:color w:val="000000"/>
          <w:sz w:val="24"/>
          <w:szCs w:val="24"/>
        </w:rPr>
        <w:t xml:space="preserve"> r. o godz. </w:t>
      </w:r>
      <w:r w:rsidR="00B57CCA">
        <w:rPr>
          <w:rFonts w:ascii="Arial" w:hAnsi="Arial" w:cs="Arial"/>
          <w:b/>
          <w:color w:val="000000"/>
          <w:sz w:val="24"/>
          <w:szCs w:val="24"/>
        </w:rPr>
        <w:t>10.00</w:t>
      </w:r>
      <w:r w:rsidRPr="00570B75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570B75">
        <w:rPr>
          <w:rFonts w:ascii="Arial" w:hAnsi="Arial" w:cs="Arial"/>
          <w:color w:val="000000"/>
          <w:sz w:val="24"/>
          <w:szCs w:val="24"/>
        </w:rPr>
        <w:t>w</w:t>
      </w:r>
      <w:r w:rsidR="00570B75">
        <w:rPr>
          <w:rFonts w:ascii="Arial" w:hAnsi="Arial" w:cs="Arial"/>
          <w:color w:val="000000"/>
          <w:sz w:val="24"/>
          <w:szCs w:val="24"/>
        </w:rPr>
        <w:t> </w:t>
      </w:r>
      <w:r w:rsidRPr="00570B75">
        <w:rPr>
          <w:rFonts w:ascii="Arial" w:hAnsi="Arial" w:cs="Arial"/>
          <w:color w:val="000000"/>
          <w:sz w:val="24"/>
          <w:szCs w:val="24"/>
        </w:rPr>
        <w:t>gabinecie dyrektora  szkoły.</w:t>
      </w:r>
    </w:p>
    <w:p w:rsidR="002A4767" w:rsidRPr="00570B75" w:rsidRDefault="002A4767" w:rsidP="00570B75">
      <w:pPr>
        <w:ind w:left="284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570B75">
        <w:rPr>
          <w:rFonts w:ascii="Arial" w:hAnsi="Arial" w:cs="Arial"/>
          <w:color w:val="000000"/>
          <w:sz w:val="24"/>
          <w:szCs w:val="24"/>
        </w:rPr>
        <w:t>1</w:t>
      </w:r>
      <w:r w:rsidR="000071C7">
        <w:rPr>
          <w:rFonts w:ascii="Arial" w:hAnsi="Arial" w:cs="Arial"/>
          <w:color w:val="000000"/>
          <w:sz w:val="24"/>
          <w:szCs w:val="24"/>
        </w:rPr>
        <w:t>5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70B75">
        <w:rPr>
          <w:rFonts w:ascii="Arial" w:hAnsi="Arial" w:cs="Arial"/>
          <w:color w:val="000000"/>
          <w:sz w:val="24"/>
          <w:szCs w:val="24"/>
          <w:u w:val="single"/>
        </w:rPr>
        <w:t>Informacje na temat Oferenta i ceny ofert:</w:t>
      </w:r>
    </w:p>
    <w:p w:rsidR="002A4767" w:rsidRPr="00570B75" w:rsidRDefault="002A4767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Po otwarciu każdej koperty zostanie podana do wiadomości komisji nazwa Oferenta wraz z zaproponowanymi warunkami. </w:t>
      </w:r>
    </w:p>
    <w:p w:rsidR="002A4767" w:rsidRPr="00570B75" w:rsidRDefault="002A4767" w:rsidP="00570B75">
      <w:pPr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2A4767" w:rsidP="00570B75">
      <w:pPr>
        <w:pStyle w:val="Nagwek2"/>
        <w:ind w:left="0" w:firstLine="0"/>
        <w:rPr>
          <w:rFonts w:ascii="Arial" w:hAnsi="Arial" w:cs="Arial"/>
          <w:color w:val="000000"/>
          <w:szCs w:val="24"/>
        </w:rPr>
      </w:pPr>
      <w:r w:rsidRPr="00570B75">
        <w:rPr>
          <w:rFonts w:ascii="Arial" w:hAnsi="Arial" w:cs="Arial"/>
          <w:color w:val="000000"/>
          <w:szCs w:val="24"/>
        </w:rPr>
        <w:t>1</w:t>
      </w:r>
      <w:r w:rsidR="000071C7">
        <w:rPr>
          <w:rFonts w:ascii="Arial" w:hAnsi="Arial" w:cs="Arial"/>
          <w:color w:val="000000"/>
          <w:szCs w:val="24"/>
        </w:rPr>
        <w:t>6</w:t>
      </w:r>
      <w:r w:rsidRPr="00570B75">
        <w:rPr>
          <w:rFonts w:ascii="Arial" w:hAnsi="Arial" w:cs="Arial"/>
          <w:color w:val="000000"/>
          <w:szCs w:val="24"/>
        </w:rPr>
        <w:t xml:space="preserve">. </w:t>
      </w:r>
      <w:r w:rsidRPr="00570B75">
        <w:rPr>
          <w:rFonts w:ascii="Arial" w:hAnsi="Arial" w:cs="Arial"/>
          <w:color w:val="000000"/>
          <w:szCs w:val="24"/>
          <w:u w:val="single"/>
        </w:rPr>
        <w:t>Przyczyny uznania oferty za nieważną.</w:t>
      </w:r>
    </w:p>
    <w:p w:rsidR="002A4767" w:rsidRPr="00570B75" w:rsidRDefault="002A4767" w:rsidP="00570B75">
      <w:pPr>
        <w:pStyle w:val="Nagwek2"/>
        <w:ind w:left="0" w:firstLine="0"/>
        <w:jc w:val="both"/>
        <w:rPr>
          <w:rFonts w:ascii="Arial" w:hAnsi="Arial" w:cs="Arial"/>
          <w:color w:val="000000"/>
          <w:szCs w:val="24"/>
        </w:rPr>
      </w:pPr>
      <w:r w:rsidRPr="00570B75">
        <w:rPr>
          <w:rFonts w:ascii="Arial" w:hAnsi="Arial" w:cs="Arial"/>
          <w:color w:val="000000"/>
          <w:szCs w:val="24"/>
        </w:rPr>
        <w:t xml:space="preserve">Formalną przyczyną nieważności oferty będzie wystąpienie </w:t>
      </w:r>
      <w:r w:rsidRPr="00570B75">
        <w:rPr>
          <w:rFonts w:ascii="Arial" w:hAnsi="Arial" w:cs="Arial"/>
          <w:b/>
          <w:color w:val="000000"/>
          <w:szCs w:val="24"/>
          <w:u w:val="single"/>
        </w:rPr>
        <w:t>choćby jednego</w:t>
      </w:r>
      <w:r w:rsidRPr="00570B75">
        <w:rPr>
          <w:rFonts w:ascii="Arial" w:hAnsi="Arial" w:cs="Arial"/>
          <w:color w:val="000000"/>
          <w:szCs w:val="24"/>
        </w:rPr>
        <w:t xml:space="preserve"> z poniższych uchybień:</w:t>
      </w:r>
    </w:p>
    <w:p w:rsidR="002A4767" w:rsidRPr="00570B75" w:rsidRDefault="002A4767" w:rsidP="00570B75">
      <w:pPr>
        <w:numPr>
          <w:ilvl w:val="1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oferta wpłynęła od wykonawcy, który ni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 xml:space="preserve">e może brać udziału w </w:t>
      </w:r>
      <w:r w:rsidR="000071C7">
        <w:rPr>
          <w:rFonts w:ascii="Arial" w:hAnsi="Arial" w:cs="Arial"/>
          <w:color w:val="000000"/>
          <w:sz w:val="24"/>
          <w:szCs w:val="24"/>
        </w:rPr>
        <w:t>konkursie</w:t>
      </w:r>
    </w:p>
    <w:p w:rsidR="002A4767" w:rsidRPr="00570B75" w:rsidRDefault="002A4767" w:rsidP="00570B75">
      <w:pPr>
        <w:numPr>
          <w:ilvl w:val="1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nie została za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>chowana prawidłowa forma oferty</w:t>
      </w:r>
    </w:p>
    <w:p w:rsidR="002A4767" w:rsidRPr="00570B75" w:rsidRDefault="002A4767" w:rsidP="00570B75">
      <w:pPr>
        <w:numPr>
          <w:ilvl w:val="1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oferta została złożona 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>po terminie</w:t>
      </w:r>
    </w:p>
    <w:p w:rsidR="002A4767" w:rsidRPr="00570B75" w:rsidRDefault="002A4767" w:rsidP="00570B75">
      <w:pPr>
        <w:numPr>
          <w:ilvl w:val="1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oferty, któr</w:t>
      </w:r>
      <w:r w:rsidR="001D01CC" w:rsidRPr="00570B75">
        <w:rPr>
          <w:rFonts w:ascii="Arial" w:hAnsi="Arial" w:cs="Arial"/>
          <w:color w:val="000000"/>
          <w:sz w:val="24"/>
          <w:szCs w:val="24"/>
        </w:rPr>
        <w:t>e nadeszły pocztą w kopertach (</w:t>
      </w:r>
      <w:r w:rsidRPr="00570B75">
        <w:rPr>
          <w:rFonts w:ascii="Arial" w:hAnsi="Arial" w:cs="Arial"/>
          <w:color w:val="000000"/>
          <w:sz w:val="24"/>
          <w:szCs w:val="24"/>
        </w:rPr>
        <w:t>opakowaniach) zewnętrznych naruszonych lub nie zamkniętych będą traktowane jako odtajnione i zwró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>cone Oferentom bez rozpatrzenia</w:t>
      </w:r>
    </w:p>
    <w:p w:rsidR="002A4767" w:rsidRPr="00570B75" w:rsidRDefault="00427FCA" w:rsidP="00570B75">
      <w:pPr>
        <w:numPr>
          <w:ilvl w:val="1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b</w:t>
      </w:r>
      <w:r w:rsidR="00164DAB">
        <w:rPr>
          <w:rFonts w:ascii="Arial" w:hAnsi="Arial" w:cs="Arial"/>
          <w:color w:val="000000"/>
          <w:sz w:val="24"/>
          <w:szCs w:val="24"/>
        </w:rPr>
        <w:t xml:space="preserve">rak proponowanej ceny 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czynszu</w:t>
      </w:r>
    </w:p>
    <w:p w:rsidR="002A4767" w:rsidRPr="00570B75" w:rsidRDefault="002A4767" w:rsidP="00570B75">
      <w:pPr>
        <w:numPr>
          <w:ilvl w:val="1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Oferent nie złożył wymaganych oświadczeń lub nie spełnił wy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>magań określonych w regulaminie.</w:t>
      </w:r>
    </w:p>
    <w:p w:rsidR="002A4767" w:rsidRPr="00570B75" w:rsidRDefault="002A4767" w:rsidP="00570B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Po otwarciu ofert zamawiający zastrzega sobie prawo wezwania Oferenta do złożenia  ewentualnych dodatkowych wyjaśnień odnośnie złożonych ofert</w:t>
      </w:r>
    </w:p>
    <w:p w:rsidR="002A4767" w:rsidRPr="00570B75" w:rsidRDefault="002A4767" w:rsidP="00570B75">
      <w:pPr>
        <w:ind w:left="227" w:hanging="227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D85A82" w:rsidP="00570B75">
      <w:pPr>
        <w:rPr>
          <w:rFonts w:ascii="Arial" w:hAnsi="Arial" w:cs="Arial"/>
          <w:b/>
          <w:color w:val="000000"/>
          <w:sz w:val="24"/>
          <w:szCs w:val="24"/>
        </w:rPr>
      </w:pPr>
      <w:r w:rsidRPr="00570B75">
        <w:rPr>
          <w:rFonts w:ascii="Arial" w:hAnsi="Arial" w:cs="Arial"/>
          <w:b/>
          <w:color w:val="000000"/>
          <w:sz w:val="24"/>
          <w:szCs w:val="24"/>
        </w:rPr>
        <w:t xml:space="preserve"> Część  IX</w:t>
      </w:r>
      <w:r w:rsidR="002A4767" w:rsidRPr="00570B75">
        <w:rPr>
          <w:rFonts w:ascii="Arial" w:hAnsi="Arial" w:cs="Arial"/>
          <w:b/>
          <w:color w:val="000000"/>
          <w:sz w:val="24"/>
          <w:szCs w:val="24"/>
        </w:rPr>
        <w:t xml:space="preserve">  Tryb ogłoszenia wyników</w:t>
      </w:r>
      <w:r w:rsidR="00427FCA" w:rsidRPr="00570B75">
        <w:rPr>
          <w:rFonts w:ascii="Arial" w:hAnsi="Arial" w:cs="Arial"/>
          <w:b/>
          <w:color w:val="000000"/>
          <w:sz w:val="24"/>
          <w:szCs w:val="24"/>
        </w:rPr>
        <w:t xml:space="preserve"> konkursu</w:t>
      </w:r>
      <w:r w:rsidRPr="00570B75">
        <w:rPr>
          <w:rFonts w:ascii="Arial" w:hAnsi="Arial" w:cs="Arial"/>
          <w:b/>
          <w:color w:val="000000"/>
          <w:sz w:val="24"/>
          <w:szCs w:val="24"/>
        </w:rPr>
        <w:t>, tryb zawarcia umowy</w:t>
      </w:r>
    </w:p>
    <w:p w:rsidR="002A4767" w:rsidRPr="00570B75" w:rsidRDefault="002A4767" w:rsidP="00570B75">
      <w:pPr>
        <w:rPr>
          <w:rFonts w:ascii="Arial" w:hAnsi="Arial" w:cs="Arial"/>
          <w:b/>
          <w:color w:val="000000"/>
          <w:sz w:val="24"/>
          <w:szCs w:val="24"/>
        </w:rPr>
      </w:pPr>
    </w:p>
    <w:p w:rsidR="002A4767" w:rsidRPr="00570B75" w:rsidRDefault="002A4767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1</w:t>
      </w:r>
      <w:r w:rsidR="000071C7">
        <w:rPr>
          <w:rFonts w:ascii="Arial" w:hAnsi="Arial" w:cs="Arial"/>
          <w:color w:val="000000"/>
          <w:sz w:val="24"/>
          <w:szCs w:val="24"/>
        </w:rPr>
        <w:t>7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570B75">
        <w:rPr>
          <w:rFonts w:ascii="Arial" w:hAnsi="Arial" w:cs="Arial"/>
          <w:color w:val="000000"/>
          <w:sz w:val="24"/>
          <w:szCs w:val="24"/>
          <w:u w:val="single"/>
        </w:rPr>
        <w:t>Wybór oferenta</w:t>
      </w:r>
    </w:p>
    <w:p w:rsidR="002A4767" w:rsidRPr="00570B75" w:rsidRDefault="002A4767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Zamawiający podpisze umowę z oferentem, który przedłożył ofertę najkorzystniejszą z punktu widzenia kryteriów przyjętych w niniej</w:t>
      </w:r>
      <w:r w:rsidR="00D667DA" w:rsidRPr="00570B75">
        <w:rPr>
          <w:rFonts w:ascii="Arial" w:hAnsi="Arial" w:cs="Arial"/>
          <w:color w:val="000000"/>
          <w:sz w:val="24"/>
          <w:szCs w:val="24"/>
        </w:rPr>
        <w:t>szym konkursie i podanych w części czwartej regulaminu.</w:t>
      </w:r>
    </w:p>
    <w:p w:rsidR="00D85A82" w:rsidRPr="00570B75" w:rsidRDefault="00D85A82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0071C7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18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Ogłoszenie wyników konkursu.</w:t>
      </w:r>
    </w:p>
    <w:p w:rsidR="002A4767" w:rsidRPr="00570B75" w:rsidRDefault="002A4767" w:rsidP="00570B75">
      <w:pPr>
        <w:tabs>
          <w:tab w:val="left" w:pos="0"/>
        </w:tabs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Wyniki konkursu zostaną ogłoszone niezwłocz</w:t>
      </w:r>
      <w:r w:rsidR="00427FCA" w:rsidRPr="00570B75">
        <w:rPr>
          <w:rFonts w:ascii="Arial" w:hAnsi="Arial" w:cs="Arial"/>
          <w:color w:val="000000"/>
          <w:sz w:val="24"/>
          <w:szCs w:val="24"/>
        </w:rPr>
        <w:t>nie po jego zakończeniu</w:t>
      </w:r>
      <w:r w:rsidR="00D667DA" w:rsidRPr="00570B75">
        <w:rPr>
          <w:rFonts w:ascii="Arial" w:hAnsi="Arial" w:cs="Arial"/>
          <w:color w:val="000000"/>
          <w:sz w:val="24"/>
          <w:szCs w:val="24"/>
        </w:rPr>
        <w:t xml:space="preserve"> i </w:t>
      </w:r>
      <w:r w:rsidR="00D0248A">
        <w:rPr>
          <w:rFonts w:ascii="Arial" w:hAnsi="Arial" w:cs="Arial"/>
          <w:color w:val="000000"/>
          <w:sz w:val="24"/>
          <w:szCs w:val="24"/>
        </w:rPr>
        <w:t xml:space="preserve">zostaną </w:t>
      </w:r>
      <w:r w:rsidR="00D667DA" w:rsidRPr="00570B75">
        <w:rPr>
          <w:rFonts w:ascii="Arial" w:hAnsi="Arial" w:cs="Arial"/>
          <w:color w:val="000000"/>
          <w:sz w:val="24"/>
          <w:szCs w:val="24"/>
        </w:rPr>
        <w:t xml:space="preserve">zamieszczone na stronie </w:t>
      </w:r>
      <w:r w:rsidR="00985605">
        <w:rPr>
          <w:rFonts w:ascii="Arial" w:hAnsi="Arial" w:cs="Arial"/>
          <w:color w:val="000000"/>
          <w:sz w:val="24"/>
          <w:szCs w:val="24"/>
        </w:rPr>
        <w:t>BIP Szkoły Podstawowej nr 1</w:t>
      </w:r>
      <w:r w:rsidRPr="00570B75">
        <w:rPr>
          <w:rFonts w:ascii="Arial" w:hAnsi="Arial" w:cs="Arial"/>
          <w:color w:val="000000"/>
          <w:sz w:val="24"/>
          <w:szCs w:val="24"/>
        </w:rPr>
        <w:t>, wskazując firmę (nazwę) i jej siedzibę, której ofertę wybrano.</w:t>
      </w:r>
    </w:p>
    <w:p w:rsidR="00D85A82" w:rsidRPr="00570B75" w:rsidRDefault="00D85A82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2A4767" w:rsidRPr="00570B75" w:rsidRDefault="000071C7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</w:t>
      </w:r>
      <w:r w:rsidR="002A4767" w:rsidRPr="00570B75">
        <w:rPr>
          <w:rFonts w:ascii="Arial" w:hAnsi="Arial" w:cs="Arial"/>
          <w:color w:val="000000"/>
          <w:sz w:val="24"/>
          <w:szCs w:val="24"/>
        </w:rPr>
        <w:t xml:space="preserve">.  </w:t>
      </w:r>
      <w:r w:rsidR="002A4767" w:rsidRPr="00570B75">
        <w:rPr>
          <w:rFonts w:ascii="Arial" w:hAnsi="Arial" w:cs="Arial"/>
          <w:color w:val="000000"/>
          <w:sz w:val="24"/>
          <w:szCs w:val="24"/>
          <w:u w:val="single"/>
        </w:rPr>
        <w:t>Zawarcie umowy.</w:t>
      </w:r>
    </w:p>
    <w:p w:rsidR="002A4767" w:rsidRPr="00570B75" w:rsidRDefault="002A4767" w:rsidP="00570B75">
      <w:pPr>
        <w:tabs>
          <w:tab w:val="left" w:pos="0"/>
        </w:tabs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     W terminie wskazanym w piśmie akceptującym wybrany oferent powinien przybyć we wskazane przez zamawiającego miejsce w celu podpisania umowy. </w:t>
      </w:r>
    </w:p>
    <w:p w:rsidR="002A4767" w:rsidRPr="00570B75" w:rsidRDefault="002A4767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290A71" w:rsidRPr="00570B75" w:rsidRDefault="00290A71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  <w:u w:val="single"/>
        </w:rPr>
      </w:pPr>
      <w:r w:rsidRPr="00570B75">
        <w:rPr>
          <w:rFonts w:ascii="Arial" w:hAnsi="Arial" w:cs="Arial"/>
          <w:color w:val="000000"/>
          <w:sz w:val="24"/>
          <w:szCs w:val="24"/>
          <w:u w:val="single"/>
        </w:rPr>
        <w:t>Załączniki:</w:t>
      </w:r>
    </w:p>
    <w:p w:rsidR="00290A71" w:rsidRPr="00570B75" w:rsidRDefault="00290A71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 xml:space="preserve">Załącznik nr 1 – Wykaz </w:t>
      </w:r>
      <w:r w:rsidR="00EC1554">
        <w:rPr>
          <w:rFonts w:ascii="Arial" w:hAnsi="Arial" w:cs="Arial"/>
          <w:color w:val="000000"/>
          <w:sz w:val="24"/>
          <w:szCs w:val="24"/>
        </w:rPr>
        <w:t>sprzętu i</w:t>
      </w:r>
      <w:r w:rsidRPr="00570B75">
        <w:rPr>
          <w:rFonts w:ascii="Arial" w:hAnsi="Arial" w:cs="Arial"/>
          <w:color w:val="000000"/>
          <w:sz w:val="24"/>
          <w:szCs w:val="24"/>
        </w:rPr>
        <w:t xml:space="preserve"> wyposażeni</w:t>
      </w:r>
      <w:r w:rsidR="00EC1554">
        <w:rPr>
          <w:rFonts w:ascii="Arial" w:hAnsi="Arial" w:cs="Arial"/>
          <w:color w:val="000000"/>
          <w:sz w:val="24"/>
          <w:szCs w:val="24"/>
        </w:rPr>
        <w:t>a</w:t>
      </w:r>
    </w:p>
    <w:p w:rsidR="00290A71" w:rsidRPr="00570B75" w:rsidRDefault="00097BE1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Załącznik nr 2 – Umowa najmu</w:t>
      </w:r>
    </w:p>
    <w:p w:rsidR="002A4767" w:rsidRPr="00570B75" w:rsidRDefault="00290A71" w:rsidP="00570B75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570B75">
        <w:rPr>
          <w:rFonts w:ascii="Arial" w:hAnsi="Arial" w:cs="Arial"/>
          <w:color w:val="000000"/>
          <w:sz w:val="24"/>
          <w:szCs w:val="24"/>
        </w:rPr>
        <w:t>Załącznik nr 3 – Oferta Wykonawcy</w:t>
      </w:r>
    </w:p>
    <w:sectPr w:rsidR="002A4767" w:rsidRPr="00570B75" w:rsidSect="000E53D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127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24" w:rsidRDefault="004F7424">
      <w:r>
        <w:separator/>
      </w:r>
    </w:p>
  </w:endnote>
  <w:endnote w:type="continuationSeparator" w:id="0">
    <w:p w:rsidR="004F7424" w:rsidRDefault="004F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82" w:rsidRDefault="00FC2A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5A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5A82" w:rsidRDefault="00D85A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82" w:rsidRDefault="00FC2A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5A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6B4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85A82" w:rsidRDefault="00D85A8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24" w:rsidRDefault="004F7424">
      <w:r>
        <w:separator/>
      </w:r>
    </w:p>
  </w:footnote>
  <w:footnote w:type="continuationSeparator" w:id="0">
    <w:p w:rsidR="004F7424" w:rsidRDefault="004F7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82" w:rsidRDefault="00FC2A7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5A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5A82" w:rsidRDefault="00D85A82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82" w:rsidRDefault="00D85A82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966BE"/>
    <w:multiLevelType w:val="hybridMultilevel"/>
    <w:tmpl w:val="C03691C2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90D770C"/>
    <w:multiLevelType w:val="hybridMultilevel"/>
    <w:tmpl w:val="975657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940D2"/>
    <w:multiLevelType w:val="multilevel"/>
    <w:tmpl w:val="EF18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BB214C"/>
    <w:multiLevelType w:val="hybridMultilevel"/>
    <w:tmpl w:val="446A0F64"/>
    <w:lvl w:ilvl="0" w:tplc="7D300A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871662"/>
    <w:multiLevelType w:val="multilevel"/>
    <w:tmpl w:val="7EC84F54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19523A6"/>
    <w:multiLevelType w:val="hybridMultilevel"/>
    <w:tmpl w:val="A0E283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96D4B"/>
    <w:multiLevelType w:val="singleLevel"/>
    <w:tmpl w:val="54FCD364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>
    <w:nsid w:val="1CAD6096"/>
    <w:multiLevelType w:val="hybridMultilevel"/>
    <w:tmpl w:val="3E082F86"/>
    <w:lvl w:ilvl="0" w:tplc="513CE35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BE42B10">
      <w:start w:val="1"/>
      <w:numFmt w:val="lowerLetter"/>
      <w:lvlText w:val="%2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5A2E19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1A68E3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DDCDD4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70B8DE9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28EA74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C786A6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7DF839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4A90DCB"/>
    <w:multiLevelType w:val="singleLevel"/>
    <w:tmpl w:val="A8F2BEB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4C43FA2"/>
    <w:multiLevelType w:val="hybridMultilevel"/>
    <w:tmpl w:val="F4A61042"/>
    <w:lvl w:ilvl="0" w:tplc="FF285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3E77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8014E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2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81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8A4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8D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2D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C0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356BD5"/>
    <w:multiLevelType w:val="singleLevel"/>
    <w:tmpl w:val="1E0654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59846C2"/>
    <w:multiLevelType w:val="hybridMultilevel"/>
    <w:tmpl w:val="C0E243A4"/>
    <w:lvl w:ilvl="0" w:tplc="FFFFFFFF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53CA8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3A6B68FE"/>
    <w:multiLevelType w:val="hybridMultilevel"/>
    <w:tmpl w:val="4C8622E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717392"/>
    <w:multiLevelType w:val="hybridMultilevel"/>
    <w:tmpl w:val="DC58C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CE0E62"/>
    <w:multiLevelType w:val="hybridMultilevel"/>
    <w:tmpl w:val="EF182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176A1D"/>
    <w:multiLevelType w:val="hybridMultilevel"/>
    <w:tmpl w:val="5372A6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774A0B"/>
    <w:multiLevelType w:val="singleLevel"/>
    <w:tmpl w:val="BD54EB20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18">
    <w:nsid w:val="56EE3AA4"/>
    <w:multiLevelType w:val="hybridMultilevel"/>
    <w:tmpl w:val="DB70C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03988"/>
    <w:multiLevelType w:val="hybridMultilevel"/>
    <w:tmpl w:val="945E85AC"/>
    <w:lvl w:ilvl="0" w:tplc="041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645A4F42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69D848BC"/>
    <w:multiLevelType w:val="hybridMultilevel"/>
    <w:tmpl w:val="3EEEC5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6A4D93"/>
    <w:multiLevelType w:val="hybridMultilevel"/>
    <w:tmpl w:val="C0E243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CA8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D7E54C7"/>
    <w:multiLevelType w:val="hybridMultilevel"/>
    <w:tmpl w:val="3E54725C"/>
    <w:lvl w:ilvl="0" w:tplc="1F209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FA2DA7"/>
    <w:multiLevelType w:val="hybridMultilevel"/>
    <w:tmpl w:val="8DDC97EA"/>
    <w:lvl w:ilvl="0" w:tplc="2296489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15"/>
  </w:num>
  <w:num w:numId="13">
    <w:abstractNumId w:val="3"/>
  </w:num>
  <w:num w:numId="14">
    <w:abstractNumId w:val="20"/>
  </w:num>
  <w:num w:numId="15">
    <w:abstractNumId w:val="2"/>
  </w:num>
  <w:num w:numId="16">
    <w:abstractNumId w:val="5"/>
  </w:num>
  <w:num w:numId="17">
    <w:abstractNumId w:val="22"/>
  </w:num>
  <w:num w:numId="18">
    <w:abstractNumId w:val="19"/>
  </w:num>
  <w:num w:numId="19">
    <w:abstractNumId w:val="23"/>
  </w:num>
  <w:num w:numId="20">
    <w:abstractNumId w:val="6"/>
  </w:num>
  <w:num w:numId="21">
    <w:abstractNumId w:val="21"/>
  </w:num>
  <w:num w:numId="22">
    <w:abstractNumId w:val="16"/>
  </w:num>
  <w:num w:numId="23">
    <w:abstractNumId w:val="18"/>
  </w:num>
  <w:num w:numId="24">
    <w:abstractNumId w:val="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806"/>
    <w:rsid w:val="000071C7"/>
    <w:rsid w:val="00097BE1"/>
    <w:rsid w:val="000B1605"/>
    <w:rsid w:val="000B6E35"/>
    <w:rsid w:val="000C50F3"/>
    <w:rsid w:val="000D5E29"/>
    <w:rsid w:val="000D67A5"/>
    <w:rsid w:val="000E53D5"/>
    <w:rsid w:val="00101394"/>
    <w:rsid w:val="001501C3"/>
    <w:rsid w:val="00161CF7"/>
    <w:rsid w:val="00164DAB"/>
    <w:rsid w:val="001A024C"/>
    <w:rsid w:val="001D01CC"/>
    <w:rsid w:val="001F011B"/>
    <w:rsid w:val="00207A97"/>
    <w:rsid w:val="0022461B"/>
    <w:rsid w:val="00247DBE"/>
    <w:rsid w:val="00261DC5"/>
    <w:rsid w:val="00290A71"/>
    <w:rsid w:val="002A4767"/>
    <w:rsid w:val="002D4953"/>
    <w:rsid w:val="00312E98"/>
    <w:rsid w:val="00327445"/>
    <w:rsid w:val="00365CD3"/>
    <w:rsid w:val="003713AD"/>
    <w:rsid w:val="00393A2B"/>
    <w:rsid w:val="00396828"/>
    <w:rsid w:val="003A5F99"/>
    <w:rsid w:val="00410F2B"/>
    <w:rsid w:val="0041675F"/>
    <w:rsid w:val="004223C4"/>
    <w:rsid w:val="00426E63"/>
    <w:rsid w:val="00427FCA"/>
    <w:rsid w:val="00443B2A"/>
    <w:rsid w:val="004930B5"/>
    <w:rsid w:val="004A1FF1"/>
    <w:rsid w:val="004B2F21"/>
    <w:rsid w:val="004F7424"/>
    <w:rsid w:val="00502567"/>
    <w:rsid w:val="005125D3"/>
    <w:rsid w:val="00570B75"/>
    <w:rsid w:val="005C2B97"/>
    <w:rsid w:val="005C31F3"/>
    <w:rsid w:val="005F751B"/>
    <w:rsid w:val="00614D8A"/>
    <w:rsid w:val="006268BA"/>
    <w:rsid w:val="00640DBB"/>
    <w:rsid w:val="00652E7C"/>
    <w:rsid w:val="00653383"/>
    <w:rsid w:val="00662B89"/>
    <w:rsid w:val="006D26C6"/>
    <w:rsid w:val="007016AF"/>
    <w:rsid w:val="00737CE2"/>
    <w:rsid w:val="00752BAA"/>
    <w:rsid w:val="007555FD"/>
    <w:rsid w:val="007727A2"/>
    <w:rsid w:val="007778C2"/>
    <w:rsid w:val="007F4C9A"/>
    <w:rsid w:val="0082550C"/>
    <w:rsid w:val="00886E34"/>
    <w:rsid w:val="008C1675"/>
    <w:rsid w:val="00916800"/>
    <w:rsid w:val="00973D65"/>
    <w:rsid w:val="00985605"/>
    <w:rsid w:val="009A511A"/>
    <w:rsid w:val="00A52995"/>
    <w:rsid w:val="00A575FA"/>
    <w:rsid w:val="00A95907"/>
    <w:rsid w:val="00AA32A6"/>
    <w:rsid w:val="00AA7CC5"/>
    <w:rsid w:val="00AB2E16"/>
    <w:rsid w:val="00B57CCA"/>
    <w:rsid w:val="00B60F8C"/>
    <w:rsid w:val="00B62E96"/>
    <w:rsid w:val="00BA45CE"/>
    <w:rsid w:val="00BD4186"/>
    <w:rsid w:val="00C86B4D"/>
    <w:rsid w:val="00CE0445"/>
    <w:rsid w:val="00CE4819"/>
    <w:rsid w:val="00CE6A3A"/>
    <w:rsid w:val="00D00D48"/>
    <w:rsid w:val="00D01B7E"/>
    <w:rsid w:val="00D0248A"/>
    <w:rsid w:val="00D339BA"/>
    <w:rsid w:val="00D667DA"/>
    <w:rsid w:val="00D7004E"/>
    <w:rsid w:val="00D85A82"/>
    <w:rsid w:val="00DC3D4E"/>
    <w:rsid w:val="00E60423"/>
    <w:rsid w:val="00E664CB"/>
    <w:rsid w:val="00E90C13"/>
    <w:rsid w:val="00E97010"/>
    <w:rsid w:val="00EC1554"/>
    <w:rsid w:val="00FC1728"/>
    <w:rsid w:val="00FC21EB"/>
    <w:rsid w:val="00FC2A7B"/>
    <w:rsid w:val="00F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97"/>
  </w:style>
  <w:style w:type="paragraph" w:styleId="Nagwek1">
    <w:name w:val="heading 1"/>
    <w:basedOn w:val="Normalny"/>
    <w:next w:val="Normalny"/>
    <w:qFormat/>
    <w:rsid w:val="005C2B97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5C2B97"/>
    <w:pPr>
      <w:keepNext/>
      <w:ind w:left="227" w:hanging="227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C2B97"/>
    <w:rPr>
      <w:b/>
      <w:sz w:val="24"/>
    </w:rPr>
  </w:style>
  <w:style w:type="character" w:styleId="Numerstrony">
    <w:name w:val="page number"/>
    <w:basedOn w:val="Domylnaczcionkaakapitu"/>
    <w:semiHidden/>
    <w:rsid w:val="005C2B97"/>
  </w:style>
  <w:style w:type="paragraph" w:styleId="Nagwek">
    <w:name w:val="header"/>
    <w:basedOn w:val="Normalny"/>
    <w:semiHidden/>
    <w:rsid w:val="005C2B9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5C2B97"/>
    <w:pPr>
      <w:ind w:left="142" w:hanging="142"/>
    </w:pPr>
    <w:rPr>
      <w:sz w:val="24"/>
    </w:rPr>
  </w:style>
  <w:style w:type="paragraph" w:styleId="Tekstpodstawowywcity2">
    <w:name w:val="Body Text Indent 2"/>
    <w:basedOn w:val="Normalny"/>
    <w:semiHidden/>
    <w:rsid w:val="005C2B97"/>
    <w:pPr>
      <w:ind w:left="227" w:hanging="227"/>
    </w:pPr>
    <w:rPr>
      <w:b/>
      <w:bCs/>
      <w:sz w:val="24"/>
    </w:rPr>
  </w:style>
  <w:style w:type="paragraph" w:styleId="Tekstpodstawowywcity3">
    <w:name w:val="Body Text Indent 3"/>
    <w:basedOn w:val="Normalny"/>
    <w:semiHidden/>
    <w:rsid w:val="005C2B97"/>
    <w:pPr>
      <w:ind w:left="284" w:hanging="284"/>
    </w:pPr>
    <w:rPr>
      <w:bCs/>
      <w:sz w:val="24"/>
    </w:rPr>
  </w:style>
  <w:style w:type="character" w:styleId="Hipercze">
    <w:name w:val="Hyperlink"/>
    <w:basedOn w:val="Domylnaczcionkaakapitu"/>
    <w:semiHidden/>
    <w:rsid w:val="005C2B97"/>
    <w:rPr>
      <w:color w:val="0000FF"/>
      <w:u w:val="single"/>
    </w:rPr>
  </w:style>
  <w:style w:type="paragraph" w:styleId="Stopka">
    <w:name w:val="footer"/>
    <w:basedOn w:val="Normalny"/>
    <w:semiHidden/>
    <w:rsid w:val="005C2B9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5C2B97"/>
    <w:rPr>
      <w:color w:val="000000"/>
      <w:sz w:val="24"/>
    </w:rPr>
  </w:style>
  <w:style w:type="paragraph" w:styleId="Tekstdymka">
    <w:name w:val="Balloon Text"/>
    <w:basedOn w:val="Normalny"/>
    <w:semiHidden/>
    <w:rsid w:val="005C2B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39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7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C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CC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C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1385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Miejski w Świdniku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Jerzy Przybylski</dc:creator>
  <cp:lastModifiedBy>Admin</cp:lastModifiedBy>
  <cp:revision>10</cp:revision>
  <cp:lastPrinted>2011-08-10T07:01:00Z</cp:lastPrinted>
  <dcterms:created xsi:type="dcterms:W3CDTF">2011-08-08T09:46:00Z</dcterms:created>
  <dcterms:modified xsi:type="dcterms:W3CDTF">2019-08-01T12:15:00Z</dcterms:modified>
</cp:coreProperties>
</file>